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50BE3" w14:textId="77777777" w:rsidR="00987461" w:rsidRDefault="00E87978">
      <w:pPr>
        <w:spacing w:after="120"/>
        <w:ind w:right="-1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AD50BFB" wp14:editId="5AD50BFC">
            <wp:extent cx="525600" cy="612000"/>
            <wp:effectExtent l="0" t="0" r="8255" b="0"/>
            <wp:docPr id="1" name="Рисунок 1" descr="D:\_Сайт ПСО\_Геральдика\герб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_Сайт ПСО\_Геральдика\герб2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50BE4" w14:textId="77777777" w:rsidR="00672F9D" w:rsidRPr="00DF718F" w:rsidRDefault="00BB1627" w:rsidP="00ED6AD7">
      <w:pPr>
        <w:pStyle w:val="ab"/>
        <w:rPr>
          <w:caps/>
          <w:sz w:val="32"/>
          <w:szCs w:val="32"/>
        </w:rPr>
      </w:pPr>
      <w:r>
        <w:rPr>
          <w:caps/>
          <w:sz w:val="32"/>
          <w:szCs w:val="32"/>
        </w:rPr>
        <w:t>г</w:t>
      </w:r>
      <w:r w:rsidR="00874312">
        <w:rPr>
          <w:caps/>
          <w:sz w:val="32"/>
          <w:szCs w:val="32"/>
        </w:rPr>
        <w:t>осударственная инспекция</w:t>
      </w:r>
      <w:r w:rsidR="00874312">
        <w:rPr>
          <w:caps/>
          <w:sz w:val="32"/>
          <w:szCs w:val="32"/>
        </w:rPr>
        <w:br/>
        <w:t>строительного надзора сахалинской области</w:t>
      </w:r>
    </w:p>
    <w:p w14:paraId="5AD50BE5" w14:textId="77777777" w:rsidR="00146351" w:rsidRPr="00146351" w:rsidRDefault="00CD1248" w:rsidP="00146351">
      <w:pPr>
        <w:jc w:val="center"/>
        <w:rPr>
          <w:b/>
          <w:caps/>
          <w:spacing w:val="40"/>
          <w:sz w:val="36"/>
          <w:szCs w:val="36"/>
        </w:rPr>
      </w:pPr>
      <w:r>
        <w:rPr>
          <w:b/>
          <w:caps/>
          <w:spacing w:val="40"/>
          <w:sz w:val="36"/>
          <w:szCs w:val="36"/>
        </w:rPr>
        <w:t>приказ</w:t>
      </w:r>
    </w:p>
    <w:p w14:paraId="5AD50BE6" w14:textId="77777777" w:rsidR="00146351" w:rsidRPr="00146351" w:rsidRDefault="00146351" w:rsidP="00146351">
      <w:pPr>
        <w:jc w:val="center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2"/>
        <w:gridCol w:w="2530"/>
        <w:gridCol w:w="556"/>
        <w:gridCol w:w="2528"/>
        <w:gridCol w:w="1869"/>
      </w:tblGrid>
      <w:tr w:rsidR="00146351" w:rsidRPr="00146351" w14:paraId="5AD50BEC" w14:textId="77777777" w:rsidTr="00734CDA">
        <w:tc>
          <w:tcPr>
            <w:tcW w:w="1001" w:type="pct"/>
          </w:tcPr>
          <w:p w14:paraId="5AD50BE7" w14:textId="77777777" w:rsidR="00146351" w:rsidRPr="00146351" w:rsidRDefault="00146351" w:rsidP="00146351">
            <w:pPr>
              <w:jc w:val="right"/>
              <w:rPr>
                <w:sz w:val="28"/>
                <w:szCs w:val="28"/>
              </w:rPr>
            </w:pPr>
            <w:r w:rsidRPr="00146351">
              <w:rPr>
                <w:sz w:val="28"/>
                <w:szCs w:val="28"/>
              </w:rPr>
              <w:t>от</w:t>
            </w:r>
          </w:p>
        </w:tc>
        <w:tc>
          <w:tcPr>
            <w:tcW w:w="1352" w:type="pct"/>
            <w:tcBorders>
              <w:bottom w:val="single" w:sz="4" w:space="0" w:color="auto"/>
            </w:tcBorders>
          </w:tcPr>
          <w:p w14:paraId="5AD50BE8" w14:textId="7FED2850" w:rsidR="00146351" w:rsidRPr="00146351" w:rsidRDefault="002310B2" w:rsidP="0071046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u w:val="single"/>
                </w:rPr>
                <w:alias w:val="{RegDate}"/>
                <w:tag w:val="{RegDate}"/>
                <w:id w:val="1289167087"/>
                <w:placeholder>
                  <w:docPart w:val="15D40BE5D3BA42E585A4AA7272F25AE0"/>
                </w:placeholder>
              </w:sdtPr>
              <w:sdtEndPr/>
              <w:sdtContent>
                <w:r w:rsidR="00663697">
                  <w:rPr>
                    <w:sz w:val="28"/>
                    <w:szCs w:val="28"/>
                    <w:u w:val="single"/>
                  </w:rPr>
                  <w:t>22.07</w:t>
                </w:r>
                <w:r w:rsidR="0071046C">
                  <w:rPr>
                    <w:sz w:val="28"/>
                    <w:szCs w:val="28"/>
                    <w:u w:val="single"/>
                  </w:rPr>
                  <w:t>.2024</w:t>
                </w:r>
              </w:sdtContent>
            </w:sdt>
          </w:p>
        </w:tc>
        <w:tc>
          <w:tcPr>
            <w:tcW w:w="297" w:type="pct"/>
          </w:tcPr>
          <w:p w14:paraId="5AD50BE9" w14:textId="77777777" w:rsidR="00146351" w:rsidRPr="00146351" w:rsidRDefault="00146351" w:rsidP="00146351">
            <w:pPr>
              <w:jc w:val="right"/>
              <w:rPr>
                <w:sz w:val="28"/>
                <w:szCs w:val="28"/>
              </w:rPr>
            </w:pPr>
            <w:r w:rsidRPr="00146351">
              <w:rPr>
                <w:sz w:val="28"/>
                <w:szCs w:val="28"/>
              </w:rPr>
              <w:t>№</w:t>
            </w:r>
          </w:p>
        </w:tc>
        <w:tc>
          <w:tcPr>
            <w:tcW w:w="1351" w:type="pct"/>
            <w:tcBorders>
              <w:bottom w:val="single" w:sz="4" w:space="0" w:color="auto"/>
            </w:tcBorders>
          </w:tcPr>
          <w:p w14:paraId="5AD50BEA" w14:textId="09B21E99" w:rsidR="00146351" w:rsidRPr="00146351" w:rsidRDefault="002310B2" w:rsidP="0014635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1400520116"/>
                <w:placeholder>
                  <w:docPart w:val="31B7BE4B850E4659B67E130F9EE9C9F7"/>
                </w:placeholder>
              </w:sdtPr>
              <w:sdtEndPr/>
              <w:sdtContent>
                <w:r w:rsidR="000A3482">
                  <w:rPr>
                    <w:sz w:val="28"/>
                    <w:szCs w:val="28"/>
                    <w:u w:val="single"/>
                  </w:rPr>
                  <w:t>1-</w:t>
                </w:r>
                <w:r w:rsidR="00663697">
                  <w:rPr>
                    <w:sz w:val="28"/>
                    <w:szCs w:val="28"/>
                    <w:u w:val="single"/>
                  </w:rPr>
                  <w:t>3.34-628</w:t>
                </w:r>
                <w:r w:rsidR="0071046C" w:rsidRPr="00663697">
                  <w:rPr>
                    <w:sz w:val="28"/>
                    <w:szCs w:val="28"/>
                    <w:u w:val="single"/>
                  </w:rPr>
                  <w:t>/24</w:t>
                </w:r>
              </w:sdtContent>
            </w:sdt>
          </w:p>
        </w:tc>
        <w:tc>
          <w:tcPr>
            <w:tcW w:w="999" w:type="pct"/>
          </w:tcPr>
          <w:p w14:paraId="5AD50BEB" w14:textId="77777777" w:rsidR="00146351" w:rsidRPr="00146351" w:rsidRDefault="00146351" w:rsidP="0014635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D50BED" w14:textId="77777777" w:rsidR="00146351" w:rsidRPr="00146351" w:rsidRDefault="00146351" w:rsidP="00146351">
      <w:pPr>
        <w:jc w:val="center"/>
        <w:rPr>
          <w:sz w:val="24"/>
          <w:szCs w:val="24"/>
        </w:rPr>
      </w:pPr>
    </w:p>
    <w:p w14:paraId="5AD50BEE" w14:textId="77777777" w:rsidR="00146351" w:rsidRPr="00146351" w:rsidRDefault="00146351" w:rsidP="00146351">
      <w:pPr>
        <w:spacing w:after="600"/>
        <w:jc w:val="center"/>
        <w:rPr>
          <w:sz w:val="22"/>
          <w:szCs w:val="22"/>
        </w:rPr>
      </w:pPr>
      <w:r w:rsidRPr="00146351">
        <w:rPr>
          <w:sz w:val="22"/>
          <w:szCs w:val="22"/>
        </w:rPr>
        <w:t>г. Южно-Сахалинск</w:t>
      </w:r>
    </w:p>
    <w:p w14:paraId="5AD50BEF" w14:textId="4C539355" w:rsidR="00F830C5" w:rsidRDefault="00F830C5" w:rsidP="00146351">
      <w:pPr>
        <w:spacing w:after="600"/>
        <w:jc w:val="center"/>
        <w:rPr>
          <w:sz w:val="22"/>
          <w:szCs w:val="22"/>
        </w:rPr>
      </w:pPr>
    </w:p>
    <w:p w14:paraId="37EFB86D" w14:textId="77777777" w:rsidR="00F830C5" w:rsidRPr="00F830C5" w:rsidRDefault="00F830C5" w:rsidP="00F830C5">
      <w:pPr>
        <w:suppressAutoHyphens/>
        <w:spacing w:line="276" w:lineRule="auto"/>
        <w:ind w:left="708" w:right="-143" w:hanging="708"/>
        <w:jc w:val="center"/>
        <w:rPr>
          <w:rFonts w:eastAsiaTheme="majorEastAsia"/>
          <w:b/>
          <w:bCs/>
          <w:kern w:val="32"/>
          <w:sz w:val="32"/>
          <w:szCs w:val="32"/>
        </w:rPr>
      </w:pPr>
      <w:r w:rsidRPr="00F830C5">
        <w:rPr>
          <w:rFonts w:eastAsiaTheme="majorEastAsia"/>
          <w:b/>
          <w:bCs/>
          <w:kern w:val="32"/>
          <w:sz w:val="32"/>
          <w:szCs w:val="32"/>
        </w:rPr>
        <w:t>Об утверждении порядка предоставления представителю нанимателя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135 Федерального закона от 25.12.2008 № 273-ФЗ «О противодействии коррупции», для направления в органы прокуратуры Российской Федерации</w:t>
      </w:r>
    </w:p>
    <w:p w14:paraId="3D481300" w14:textId="251664BF" w:rsidR="00F830C5" w:rsidRDefault="00F830C5" w:rsidP="00F830C5">
      <w:pPr>
        <w:rPr>
          <w:sz w:val="22"/>
          <w:szCs w:val="22"/>
        </w:rPr>
      </w:pPr>
    </w:p>
    <w:p w14:paraId="4CF11793" w14:textId="77777777" w:rsidR="00F830C5" w:rsidRPr="00F830C5" w:rsidRDefault="00F830C5" w:rsidP="00F830C5">
      <w:pPr>
        <w:rPr>
          <w:sz w:val="22"/>
          <w:szCs w:val="22"/>
        </w:rPr>
      </w:pPr>
    </w:p>
    <w:p w14:paraId="65FEBA67" w14:textId="6CC4654C" w:rsidR="00F830C5" w:rsidRPr="00F830C5" w:rsidRDefault="00F830C5" w:rsidP="00F830C5">
      <w:pPr>
        <w:widowControl w:val="0"/>
        <w:spacing w:line="360" w:lineRule="auto"/>
        <w:ind w:firstLine="709"/>
        <w:jc w:val="both"/>
        <w:rPr>
          <w:b/>
          <w:spacing w:val="40"/>
          <w:sz w:val="28"/>
          <w:szCs w:val="28"/>
        </w:rPr>
      </w:pPr>
      <w:r w:rsidRPr="00F830C5">
        <w:rPr>
          <w:sz w:val="28"/>
          <w:szCs w:val="28"/>
        </w:rPr>
        <w:t>В соответствии с пунктом 14</w:t>
      </w:r>
      <w:r w:rsidRPr="00F830C5">
        <w:rPr>
          <w:sz w:val="28"/>
          <w:szCs w:val="28"/>
          <w:vertAlign w:val="superscript"/>
        </w:rPr>
        <w:t xml:space="preserve">3 </w:t>
      </w:r>
      <w:r w:rsidRPr="00F830C5">
        <w:rPr>
          <w:sz w:val="28"/>
          <w:szCs w:val="28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гражданской службы, и гражданскими служащими, замещающими должности гражданской службы, включенные в перечни должностей гражданской службы, достоверности и полноты сведений, представляемых гражданами, претендующими на замещение должностей гражданской службы в соответствии с нормативными правовыми актами Российской Федерации, а также соблюдения лицами, замещающими должности гражданской службы, </w:t>
      </w:r>
      <w:r w:rsidRPr="00F830C5">
        <w:rPr>
          <w:sz w:val="28"/>
          <w:szCs w:val="28"/>
        </w:rPr>
        <w:lastRenderedPageBreak/>
        <w:t xml:space="preserve">ограничений и запретов, требований о предотвращении или об урегулировании конфликта интересов 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законами, нормативными правовыми актами Сахалинской области, утвержденного Законом Сахалинской области 22.02.2007 № 12-ЗО «Об организации государственной гражданской службы Сахалинской области» </w:t>
      </w:r>
      <w:r w:rsidRPr="00F830C5">
        <w:rPr>
          <w:b/>
          <w:spacing w:val="40"/>
          <w:sz w:val="28"/>
          <w:szCs w:val="28"/>
        </w:rPr>
        <w:t>приказываю:</w:t>
      </w:r>
    </w:p>
    <w:p w14:paraId="7841EEA9" w14:textId="77777777" w:rsidR="00F830C5" w:rsidRPr="00F830C5" w:rsidRDefault="00F830C5" w:rsidP="00F830C5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830C5">
        <w:rPr>
          <w:sz w:val="28"/>
          <w:szCs w:val="28"/>
        </w:rPr>
        <w:t>Утвердить Порядок предоставления представителю нанимателя в государственной инспекции строительного надзора Сахалинской области материалов проверки достоверности и полноты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</w:t>
      </w:r>
      <w:r w:rsidRPr="00F830C5">
        <w:rPr>
          <w:sz w:val="28"/>
          <w:szCs w:val="28"/>
          <w:vertAlign w:val="superscript"/>
        </w:rPr>
        <w:t xml:space="preserve">5 </w:t>
      </w:r>
      <w:r w:rsidRPr="00F830C5">
        <w:rPr>
          <w:sz w:val="28"/>
          <w:szCs w:val="28"/>
        </w:rPr>
        <w:t>Федерального закона от 25.12.2008 № 273-ФЗ «О противодействии коррупции», для направления в органы прокуратуры Российской Федерации (прилагается).</w:t>
      </w:r>
    </w:p>
    <w:p w14:paraId="146DC328" w14:textId="77777777" w:rsidR="00F830C5" w:rsidRPr="00F830C5" w:rsidRDefault="00F830C5" w:rsidP="00F830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830C5">
        <w:rPr>
          <w:sz w:val="28"/>
          <w:szCs w:val="28"/>
        </w:rPr>
        <w:t>Опубликовать настоящий приказ на «Официальном интернет-портале правовой информации» и разместить на официальном сайте государственной инспекции строительного надзора Сахалинской области.</w:t>
      </w:r>
    </w:p>
    <w:p w14:paraId="6723BCAA" w14:textId="6B4950C6" w:rsidR="00F830C5" w:rsidRDefault="00F830C5" w:rsidP="00F830C5">
      <w:pPr>
        <w:tabs>
          <w:tab w:val="left" w:pos="990"/>
        </w:tabs>
        <w:rPr>
          <w:sz w:val="22"/>
          <w:szCs w:val="22"/>
        </w:rPr>
      </w:pPr>
    </w:p>
    <w:tbl>
      <w:tblPr>
        <w:tblpPr w:leftFromText="180" w:rightFromText="180" w:vertAnchor="text" w:horzAnchor="margin" w:tblpY="418"/>
        <w:tblW w:w="9923" w:type="dxa"/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2977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624167752"/>
          <w:placeholder>
            <w:docPart w:val="F8F4258ED54645FEB77DF1AE40D6A96F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F830C5" w:rsidRPr="00F830C5" w14:paraId="0A429293" w14:textId="77777777" w:rsidTr="00F830C5">
            <w:trPr>
              <w:cantSplit/>
              <w:trHeight w:val="1975"/>
            </w:trPr>
            <w:tc>
              <w:tcPr>
                <w:tcW w:w="3402" w:type="dxa"/>
                <w:vAlign w:val="center"/>
              </w:tcPr>
              <w:p w14:paraId="7E341FDB" w14:textId="77777777" w:rsidR="00F830C5" w:rsidRPr="00F830C5" w:rsidRDefault="00F830C5" w:rsidP="00F830C5">
                <w:r w:rsidRPr="00F830C5">
                  <w:rPr>
                    <w:rFonts w:cs="Arial"/>
                    <w:sz w:val="28"/>
                    <w:szCs w:val="28"/>
                  </w:rPr>
                  <w:t>Руководитель</w:t>
                </w:r>
              </w:p>
            </w:tc>
            <w:sdt>
              <w:sdtPr>
                <w:rPr>
                  <w:rFonts w:asciiTheme="majorHAnsi" w:eastAsiaTheme="majorEastAsia" w:hAnsiTheme="majorHAnsi" w:cstheme="majorBidi"/>
                  <w:color w:val="243F60" w:themeColor="accent1" w:themeShade="7F"/>
                  <w:sz w:val="28"/>
                  <w:szCs w:val="28"/>
                  <w:lang w:val="en-US"/>
                </w:rPr>
                <w:alias w:val="{TagEDS}{Stamp4}"/>
                <w:tag w:val="{TagEDS}{Stamp4}"/>
                <w:id w:val="-1065789538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30B71BCE" w14:textId="77777777" w:rsidR="00F830C5" w:rsidRPr="00F830C5" w:rsidRDefault="00F830C5" w:rsidP="00F830C5">
                    <w:pPr>
                      <w:keepNext/>
                      <w:keepLines/>
                      <w:spacing w:before="120" w:after="120"/>
                      <w:outlineLvl w:val="5"/>
                      <w:rPr>
                        <w:rFonts w:asciiTheme="majorHAnsi" w:eastAsiaTheme="majorEastAsia" w:hAnsiTheme="majorHAnsi" w:cstheme="majorBidi"/>
                        <w:noProof/>
                        <w:color w:val="243F60" w:themeColor="accent1" w:themeShade="7F"/>
                        <w:sz w:val="28"/>
                        <w:szCs w:val="28"/>
                      </w:rPr>
                    </w:pPr>
                    <w:r w:rsidRPr="00F830C5">
                      <w:rPr>
                        <w:rFonts w:asciiTheme="majorHAnsi" w:eastAsiaTheme="majorEastAsia" w:hAnsiTheme="majorHAnsi" w:cstheme="majorBidi"/>
                        <w:noProof/>
                        <w:color w:val="243F60" w:themeColor="accent1" w:themeShade="7F"/>
                        <w:sz w:val="28"/>
                        <w:szCs w:val="28"/>
                      </w:rPr>
                      <w:drawing>
                        <wp:inline distT="0" distB="0" distL="0" distR="0" wp14:anchorId="36FDD85C" wp14:editId="43621BC9">
                          <wp:extent cx="2085529" cy="1071562"/>
                          <wp:effectExtent l="0" t="0" r="0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12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977" w:type="dxa"/>
                <w:vAlign w:val="center"/>
              </w:tcPr>
              <w:p w14:paraId="7BB2826D" w14:textId="77777777" w:rsidR="00F830C5" w:rsidRPr="00F830C5" w:rsidRDefault="00F830C5" w:rsidP="00F830C5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 w:rsidRPr="00F830C5">
                  <w:rPr>
                    <w:rFonts w:cs="Arial"/>
                    <w:sz w:val="28"/>
                    <w:szCs w:val="28"/>
                  </w:rPr>
                  <w:t>А.В. Маламура</w:t>
                </w:r>
              </w:p>
            </w:tc>
          </w:tr>
        </w:sdtContent>
      </w:sdt>
    </w:tbl>
    <w:p w14:paraId="37874481" w14:textId="5B5BC960" w:rsidR="00146351" w:rsidRPr="00F830C5" w:rsidRDefault="00F830C5" w:rsidP="00F830C5">
      <w:pPr>
        <w:tabs>
          <w:tab w:val="left" w:pos="990"/>
        </w:tabs>
        <w:rPr>
          <w:sz w:val="22"/>
          <w:szCs w:val="22"/>
        </w:rPr>
        <w:sectPr w:rsidR="00146351" w:rsidRPr="00F830C5" w:rsidSect="00370913">
          <w:type w:val="continuous"/>
          <w:pgSz w:w="11907" w:h="16840"/>
          <w:pgMar w:top="1134" w:right="1134" w:bottom="1134" w:left="1418" w:header="567" w:footer="1021" w:gutter="0"/>
          <w:cols w:space="720"/>
          <w:titlePg/>
        </w:sectPr>
      </w:pPr>
      <w:r>
        <w:rPr>
          <w:sz w:val="22"/>
          <w:szCs w:val="22"/>
        </w:rPr>
        <w:tab/>
      </w:r>
    </w:p>
    <w:p w14:paraId="078B3266" w14:textId="77777777" w:rsidR="00F830C5" w:rsidRDefault="00F830C5" w:rsidP="00F830C5">
      <w:pPr>
        <w:ind w:firstLine="5670"/>
        <w:jc w:val="center"/>
        <w:rPr>
          <w:sz w:val="28"/>
          <w:szCs w:val="28"/>
        </w:rPr>
      </w:pPr>
    </w:p>
    <w:p w14:paraId="5EE5E1A3" w14:textId="77777777" w:rsidR="00F830C5" w:rsidRDefault="00F830C5" w:rsidP="00F830C5">
      <w:pPr>
        <w:ind w:firstLine="5670"/>
        <w:jc w:val="center"/>
        <w:rPr>
          <w:sz w:val="28"/>
          <w:szCs w:val="28"/>
        </w:rPr>
      </w:pPr>
    </w:p>
    <w:p w14:paraId="59F9D8D8" w14:textId="77777777" w:rsidR="00F830C5" w:rsidRDefault="00F830C5" w:rsidP="00F830C5">
      <w:pPr>
        <w:ind w:firstLine="5670"/>
        <w:jc w:val="center"/>
        <w:rPr>
          <w:sz w:val="28"/>
          <w:szCs w:val="28"/>
        </w:rPr>
      </w:pPr>
    </w:p>
    <w:p w14:paraId="0D49A9E2" w14:textId="77777777" w:rsidR="00F830C5" w:rsidRDefault="00F830C5" w:rsidP="00F830C5">
      <w:pPr>
        <w:ind w:firstLine="5670"/>
        <w:jc w:val="center"/>
        <w:rPr>
          <w:sz w:val="28"/>
          <w:szCs w:val="28"/>
        </w:rPr>
      </w:pPr>
    </w:p>
    <w:p w14:paraId="7AD179CF" w14:textId="77777777" w:rsidR="00F830C5" w:rsidRDefault="00F830C5" w:rsidP="00F830C5">
      <w:pPr>
        <w:ind w:firstLine="5670"/>
        <w:jc w:val="center"/>
        <w:rPr>
          <w:sz w:val="28"/>
          <w:szCs w:val="28"/>
        </w:rPr>
      </w:pPr>
    </w:p>
    <w:p w14:paraId="3CA90EFD" w14:textId="77777777" w:rsidR="00F830C5" w:rsidRDefault="00F830C5" w:rsidP="00F830C5">
      <w:pPr>
        <w:ind w:firstLine="5670"/>
        <w:jc w:val="center"/>
        <w:rPr>
          <w:sz w:val="28"/>
          <w:szCs w:val="28"/>
        </w:rPr>
      </w:pPr>
    </w:p>
    <w:p w14:paraId="7EAAE86A" w14:textId="77777777" w:rsidR="00F830C5" w:rsidRDefault="00F830C5" w:rsidP="00F830C5">
      <w:pPr>
        <w:ind w:firstLine="5670"/>
        <w:jc w:val="center"/>
        <w:rPr>
          <w:sz w:val="28"/>
          <w:szCs w:val="28"/>
        </w:rPr>
      </w:pPr>
    </w:p>
    <w:p w14:paraId="56CF9026" w14:textId="77777777" w:rsidR="00F830C5" w:rsidRDefault="00F830C5" w:rsidP="00F830C5">
      <w:pPr>
        <w:ind w:firstLine="5670"/>
        <w:jc w:val="center"/>
        <w:rPr>
          <w:sz w:val="28"/>
          <w:szCs w:val="28"/>
        </w:rPr>
      </w:pPr>
    </w:p>
    <w:p w14:paraId="44F66FC6" w14:textId="4B4951AF" w:rsidR="00F830C5" w:rsidRPr="00F830C5" w:rsidRDefault="00F830C5" w:rsidP="00F830C5">
      <w:pPr>
        <w:ind w:firstLine="5670"/>
        <w:jc w:val="center"/>
        <w:rPr>
          <w:sz w:val="28"/>
          <w:szCs w:val="28"/>
        </w:rPr>
      </w:pPr>
      <w:r w:rsidRPr="00F830C5">
        <w:rPr>
          <w:sz w:val="28"/>
          <w:szCs w:val="28"/>
        </w:rPr>
        <w:lastRenderedPageBreak/>
        <w:t>ПРИЛОЖЕНИЕ</w:t>
      </w:r>
    </w:p>
    <w:p w14:paraId="3D2AE2A9" w14:textId="77777777" w:rsidR="00F830C5" w:rsidRPr="00F830C5" w:rsidRDefault="00F830C5" w:rsidP="00F830C5">
      <w:pPr>
        <w:ind w:firstLine="5670"/>
        <w:jc w:val="center"/>
        <w:rPr>
          <w:sz w:val="16"/>
          <w:szCs w:val="16"/>
        </w:rPr>
      </w:pPr>
    </w:p>
    <w:p w14:paraId="31463E2B" w14:textId="77777777" w:rsidR="00F830C5" w:rsidRPr="00F830C5" w:rsidRDefault="00F830C5" w:rsidP="00F830C5">
      <w:pPr>
        <w:ind w:firstLine="5670"/>
        <w:jc w:val="both"/>
        <w:rPr>
          <w:sz w:val="28"/>
          <w:szCs w:val="28"/>
        </w:rPr>
      </w:pPr>
      <w:r w:rsidRPr="00F830C5">
        <w:rPr>
          <w:sz w:val="28"/>
          <w:szCs w:val="28"/>
        </w:rPr>
        <w:t>к приказу государственной</w:t>
      </w:r>
    </w:p>
    <w:p w14:paraId="6ECBCA1D" w14:textId="77777777" w:rsidR="00F830C5" w:rsidRPr="00F830C5" w:rsidRDefault="00F830C5" w:rsidP="00F830C5">
      <w:pPr>
        <w:ind w:firstLine="5670"/>
        <w:jc w:val="both"/>
        <w:rPr>
          <w:sz w:val="28"/>
          <w:szCs w:val="28"/>
        </w:rPr>
      </w:pPr>
      <w:r w:rsidRPr="00F830C5">
        <w:rPr>
          <w:sz w:val="28"/>
          <w:szCs w:val="28"/>
        </w:rPr>
        <w:t>инспекции строительного</w:t>
      </w:r>
    </w:p>
    <w:p w14:paraId="1B15BA37" w14:textId="77777777" w:rsidR="00F830C5" w:rsidRPr="00F830C5" w:rsidRDefault="00F830C5" w:rsidP="00F830C5">
      <w:pPr>
        <w:ind w:firstLine="5670"/>
        <w:jc w:val="both"/>
        <w:rPr>
          <w:sz w:val="28"/>
          <w:szCs w:val="28"/>
        </w:rPr>
      </w:pPr>
      <w:r w:rsidRPr="00F830C5">
        <w:rPr>
          <w:sz w:val="28"/>
          <w:szCs w:val="28"/>
        </w:rPr>
        <w:t>надзора Сахалинской области</w:t>
      </w:r>
    </w:p>
    <w:p w14:paraId="2B95973D" w14:textId="51B61A36" w:rsidR="00F830C5" w:rsidRPr="00F830C5" w:rsidRDefault="00F830C5" w:rsidP="00F830C5">
      <w:pPr>
        <w:ind w:firstLine="5670"/>
        <w:rPr>
          <w:sz w:val="28"/>
          <w:szCs w:val="28"/>
        </w:rPr>
      </w:pPr>
      <w:r w:rsidRPr="00F830C5">
        <w:rPr>
          <w:sz w:val="28"/>
          <w:szCs w:val="28"/>
        </w:rPr>
        <w:t>от 22.07.2024 № 1-3.34-</w:t>
      </w:r>
      <w:r w:rsidR="004D2FA2">
        <w:rPr>
          <w:sz w:val="28"/>
          <w:szCs w:val="28"/>
        </w:rPr>
        <w:t>628</w:t>
      </w:r>
      <w:r w:rsidRPr="00F830C5">
        <w:rPr>
          <w:sz w:val="28"/>
          <w:szCs w:val="28"/>
        </w:rPr>
        <w:t>/24</w:t>
      </w:r>
    </w:p>
    <w:p w14:paraId="24D7CF09" w14:textId="77777777" w:rsidR="00F830C5" w:rsidRPr="00F830C5" w:rsidRDefault="00F830C5" w:rsidP="00F830C5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</w:p>
    <w:p w14:paraId="062E57E0" w14:textId="77777777" w:rsidR="00F830C5" w:rsidRPr="00F830C5" w:rsidRDefault="00F830C5" w:rsidP="00F830C5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r w:rsidRPr="00F830C5">
        <w:rPr>
          <w:b/>
          <w:bCs/>
          <w:caps/>
          <w:sz w:val="28"/>
          <w:szCs w:val="28"/>
        </w:rPr>
        <w:t>порядок</w:t>
      </w:r>
    </w:p>
    <w:p w14:paraId="3AEDEA6B" w14:textId="77777777" w:rsidR="00F830C5" w:rsidRPr="00F830C5" w:rsidRDefault="00F830C5" w:rsidP="00F830C5">
      <w:pPr>
        <w:jc w:val="center"/>
        <w:rPr>
          <w:b/>
          <w:sz w:val="28"/>
          <w:szCs w:val="28"/>
        </w:rPr>
      </w:pPr>
      <w:r w:rsidRPr="00F830C5">
        <w:rPr>
          <w:b/>
          <w:sz w:val="28"/>
          <w:szCs w:val="28"/>
        </w:rPr>
        <w:t>предоставления представителю нанимателя в государственной инспекц</w:t>
      </w:r>
      <w:bookmarkStart w:id="0" w:name="_GoBack"/>
      <w:bookmarkEnd w:id="0"/>
      <w:r w:rsidRPr="00F830C5">
        <w:rPr>
          <w:b/>
          <w:sz w:val="28"/>
          <w:szCs w:val="28"/>
        </w:rPr>
        <w:t>ии строительного надзора Сахалинской области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</w:t>
      </w:r>
      <w:r w:rsidRPr="00F830C5">
        <w:rPr>
          <w:b/>
          <w:sz w:val="28"/>
          <w:szCs w:val="28"/>
          <w:vertAlign w:val="superscript"/>
        </w:rPr>
        <w:t xml:space="preserve">5 </w:t>
      </w:r>
      <w:r w:rsidRPr="00F830C5">
        <w:rPr>
          <w:b/>
          <w:sz w:val="28"/>
          <w:szCs w:val="28"/>
        </w:rPr>
        <w:t>Федерального закона от 25.12.2008 № 273-ФЗ «О противодействии коррупции», для направления в органы прокуратуры Российской Федерации</w:t>
      </w:r>
    </w:p>
    <w:p w14:paraId="5446CDA2" w14:textId="77777777" w:rsidR="00F830C5" w:rsidRPr="00F830C5" w:rsidRDefault="00F830C5" w:rsidP="00F830C5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</w:p>
    <w:p w14:paraId="3B4B939F" w14:textId="77777777" w:rsidR="00F830C5" w:rsidRPr="00F830C5" w:rsidRDefault="00F830C5" w:rsidP="00F830C5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</w:p>
    <w:p w14:paraId="5D6B1772" w14:textId="77777777" w:rsidR="00F830C5" w:rsidRPr="00F830C5" w:rsidRDefault="00F830C5" w:rsidP="00F830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30C5">
        <w:rPr>
          <w:sz w:val="28"/>
          <w:szCs w:val="28"/>
        </w:rPr>
        <w:t>В соответствии с частью 14</w:t>
      </w:r>
      <w:r w:rsidRPr="00F830C5">
        <w:rPr>
          <w:sz w:val="28"/>
          <w:szCs w:val="28"/>
          <w:vertAlign w:val="superscript"/>
        </w:rPr>
        <w:t xml:space="preserve">3 </w:t>
      </w:r>
      <w:r w:rsidRPr="00F830C5">
        <w:rPr>
          <w:sz w:val="28"/>
          <w:szCs w:val="28"/>
        </w:rPr>
        <w:t xml:space="preserve">приложения 4 к Закону Сахалинской области 22.02.2007 № 12-ЗО «Об организации государственной гражданской службы Сахалинской области» в случае увольнения государственного гражданского служащего государственной инспекции строительного надзора Сахалинской области (далее – гражданский служащий),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 (далее - проверка), после завершения такой проверки и до принятия решения о применении к нему взыскания за совершенное коррупционное правонарушение, а также в случае увольнения гражданского служащего в ходе осуществления такой проверки, представитель нанимателя в государственной инспекции строительного надзора Сахалинской области (далее – Инспекция) </w:t>
      </w:r>
      <w:r w:rsidRPr="00F830C5">
        <w:rPr>
          <w:sz w:val="28"/>
          <w:szCs w:val="28"/>
        </w:rPr>
        <w:lastRenderedPageBreak/>
        <w:t>обязан направить материалы проверки в органы прокуратуры Российской Федерации.</w:t>
      </w:r>
    </w:p>
    <w:p w14:paraId="706F64B3" w14:textId="77777777" w:rsidR="00F830C5" w:rsidRPr="00F830C5" w:rsidRDefault="00F830C5" w:rsidP="00F830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30C5">
        <w:rPr>
          <w:sz w:val="28"/>
          <w:szCs w:val="28"/>
        </w:rPr>
        <w:t xml:space="preserve">Должностное лицо Инспекции, ответственное за работу по профилактике коррупционных и иных правонарушений (далее – ответственное должностное лицо), осуществляющие проверки в пределах своих полномочий, обязаны направить представителю нанимателя материалы проверки, полученные соответственно после завершения проверки или в ходе ее осуществления, в день увольнения гражданского служащего. </w:t>
      </w:r>
    </w:p>
    <w:p w14:paraId="7C7723A1" w14:textId="77777777" w:rsidR="00F830C5" w:rsidRPr="00F830C5" w:rsidRDefault="00F830C5" w:rsidP="00F830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30C5">
        <w:rPr>
          <w:sz w:val="28"/>
          <w:szCs w:val="28"/>
        </w:rPr>
        <w:t>В случае увольнения гражданского служащего после поступления материалов проверки в комиссию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 (далее - комиссия) и до принятия данной комиссией решения по результатам рассмотрения указанных материалов, представитель нанимателя в день увольнения гражданского служащего запрашивает у председателя комиссии материалы проверки.</w:t>
      </w:r>
    </w:p>
    <w:p w14:paraId="019EDA64" w14:textId="77777777" w:rsidR="00F830C5" w:rsidRPr="00F830C5" w:rsidRDefault="00F830C5" w:rsidP="00F830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30C5">
        <w:rPr>
          <w:sz w:val="28"/>
          <w:szCs w:val="28"/>
        </w:rPr>
        <w:t>Председатель комиссии направляет материалы проверки представителю нанимателя по его запросу в день поступления такого запроса.</w:t>
      </w:r>
    </w:p>
    <w:p w14:paraId="462CEE64" w14:textId="77777777" w:rsidR="00F830C5" w:rsidRPr="00F830C5" w:rsidRDefault="00F830C5" w:rsidP="00F830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30C5">
        <w:rPr>
          <w:sz w:val="28"/>
          <w:szCs w:val="28"/>
        </w:rPr>
        <w:t>Представитель нанимателя в трехдневный срок после увольнения проверяемого лица направляет материалы проверки в органы прокуратуры Российской Федерации.</w:t>
      </w:r>
    </w:p>
    <w:p w14:paraId="63469043" w14:textId="4CFED79E" w:rsidR="001A608F" w:rsidRPr="00146351" w:rsidRDefault="001A608F" w:rsidP="00F830C5"/>
    <w:sectPr w:rsidR="001A608F" w:rsidRPr="00146351" w:rsidSect="00370913">
      <w:headerReference w:type="default" r:id="rId13"/>
      <w:footerReference w:type="first" r:id="rId14"/>
      <w:type w:val="continuous"/>
      <w:pgSz w:w="11907" w:h="16840"/>
      <w:pgMar w:top="1134" w:right="1134" w:bottom="1134" w:left="1418" w:header="567" w:footer="102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50BFF" w14:textId="77777777" w:rsidR="001853AC" w:rsidRDefault="001853AC">
      <w:r>
        <w:separator/>
      </w:r>
    </w:p>
  </w:endnote>
  <w:endnote w:type="continuationSeparator" w:id="0">
    <w:p w14:paraId="5AD50C00" w14:textId="77777777" w:rsidR="001853AC" w:rsidRDefault="0018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236F0" w14:textId="77777777" w:rsidR="00E0520C" w:rsidRPr="00FF20C5" w:rsidRDefault="002310B2" w:rsidP="00FF20C5">
    <w:pPr>
      <w:pStyle w:val="a6"/>
      <w:rPr>
        <w:rFonts w:cs="Arial"/>
        <w:szCs w:val="18"/>
      </w:rPr>
    </w:pPr>
    <w:r>
      <w:rPr>
        <w:rFonts w:cs="Arial"/>
        <w:szCs w:val="18"/>
      </w:rPr>
      <w:t>1-3.34-731/24(п)</w:t>
    </w:r>
    <w:r w:rsidRPr="00FF20C5">
      <w:rPr>
        <w:rFonts w:cs="Arial"/>
        <w:szCs w:val="18"/>
      </w:rPr>
      <w:t xml:space="preserve"> (</w:t>
    </w:r>
    <w:sdt>
      <w:sdtPr>
        <w:rPr>
          <w:rFonts w:cs="Arial"/>
          <w:szCs w:val="18"/>
        </w:rPr>
        <w:alias w:val="{TagFile}{_UIVersionString}"/>
        <w:tag w:val="{TagFile}{_UIVersionString}"/>
        <w:id w:val="-78913573"/>
        <w:lock w:val="contentLocked"/>
      </w:sdtPr>
      <w:sdtEndPr/>
      <w:sdtContent>
        <w:r w:rsidRPr="00FF20C5">
          <w:rPr>
            <w:rFonts w:cs="Arial"/>
            <w:szCs w:val="18"/>
          </w:rPr>
          <w:t>версия</w:t>
        </w:r>
      </w:sdtContent>
    </w:sdt>
    <w:r w:rsidRPr="00FF20C5">
      <w:rPr>
        <w:rFonts w:cs="Arial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50BFD" w14:textId="77777777" w:rsidR="001853AC" w:rsidRDefault="001853AC">
      <w:r>
        <w:separator/>
      </w:r>
    </w:p>
  </w:footnote>
  <w:footnote w:type="continuationSeparator" w:id="0">
    <w:p w14:paraId="5AD50BFE" w14:textId="77777777" w:rsidR="001853AC" w:rsidRDefault="0018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B1B00" w14:textId="1D0E0CA5" w:rsidR="00987461" w:rsidRPr="00875DFC" w:rsidRDefault="00987461" w:rsidP="00DC2026">
    <w:pPr>
      <w:pStyle w:val="a3"/>
      <w:framePr w:wrap="auto" w:vAnchor="text" w:hAnchor="margin" w:xAlign="center" w:y="1"/>
      <w:rPr>
        <w:rStyle w:val="a5"/>
        <w:sz w:val="26"/>
        <w:szCs w:val="26"/>
      </w:rPr>
    </w:pPr>
    <w:r w:rsidRPr="00875DFC">
      <w:rPr>
        <w:rStyle w:val="a5"/>
        <w:sz w:val="26"/>
        <w:szCs w:val="26"/>
      </w:rPr>
      <w:fldChar w:fldCharType="begin"/>
    </w:r>
    <w:r w:rsidRPr="00875DFC">
      <w:rPr>
        <w:rStyle w:val="a5"/>
        <w:sz w:val="26"/>
        <w:szCs w:val="26"/>
      </w:rPr>
      <w:instrText xml:space="preserve">PAGE  </w:instrText>
    </w:r>
    <w:r w:rsidRPr="00875DFC">
      <w:rPr>
        <w:rStyle w:val="a5"/>
        <w:sz w:val="26"/>
        <w:szCs w:val="26"/>
      </w:rPr>
      <w:fldChar w:fldCharType="separate"/>
    </w:r>
    <w:r w:rsidR="002310B2">
      <w:rPr>
        <w:rStyle w:val="a5"/>
        <w:noProof/>
        <w:sz w:val="26"/>
        <w:szCs w:val="26"/>
      </w:rPr>
      <w:t>4</w:t>
    </w:r>
    <w:r w:rsidRPr="00875DFC">
      <w:rPr>
        <w:rStyle w:val="a5"/>
        <w:sz w:val="26"/>
        <w:szCs w:val="26"/>
      </w:rPr>
      <w:fldChar w:fldCharType="end"/>
    </w:r>
  </w:p>
  <w:p w14:paraId="7F27BEA4" w14:textId="77777777" w:rsidR="00987461" w:rsidRDefault="0098746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5329A"/>
    <w:multiLevelType w:val="hybridMultilevel"/>
    <w:tmpl w:val="D788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A1120"/>
    <w:multiLevelType w:val="hybridMultilevel"/>
    <w:tmpl w:val="E5A44FD4"/>
    <w:lvl w:ilvl="0" w:tplc="4872895A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2905=03 Бланк письма Министерства Финансов Сахалинской области"/>
    <w:docVar w:name="attr1#Вид документа" w:val="OID_TYPE#620562866=Служебные письма министерства финансов Сах.области"/>
    <w:docVar w:name="SPD_Annotation" w:val="03 Бланк письма Министерства Финансов Сахалинской области"/>
    <w:docVar w:name="SPD_hostURL" w:val="10.12.1.30"/>
    <w:docVar w:name="SPD_vDir" w:val="spd"/>
  </w:docVars>
  <w:rsids>
    <w:rsidRoot w:val="00987461"/>
    <w:rsid w:val="00013A7F"/>
    <w:rsid w:val="00021048"/>
    <w:rsid w:val="00060D9A"/>
    <w:rsid w:val="0008200E"/>
    <w:rsid w:val="000A3482"/>
    <w:rsid w:val="001115A1"/>
    <w:rsid w:val="00136002"/>
    <w:rsid w:val="00137147"/>
    <w:rsid w:val="00144233"/>
    <w:rsid w:val="00146351"/>
    <w:rsid w:val="00172A83"/>
    <w:rsid w:val="00180842"/>
    <w:rsid w:val="001851F8"/>
    <w:rsid w:val="001853AC"/>
    <w:rsid w:val="001A608F"/>
    <w:rsid w:val="001B05E4"/>
    <w:rsid w:val="001B2544"/>
    <w:rsid w:val="001B406C"/>
    <w:rsid w:val="001C4C5D"/>
    <w:rsid w:val="001C7C82"/>
    <w:rsid w:val="001E1B87"/>
    <w:rsid w:val="001E350F"/>
    <w:rsid w:val="00211112"/>
    <w:rsid w:val="002310B2"/>
    <w:rsid w:val="00253A82"/>
    <w:rsid w:val="00273BDA"/>
    <w:rsid w:val="00305C6D"/>
    <w:rsid w:val="00323608"/>
    <w:rsid w:val="00323B97"/>
    <w:rsid w:val="003554C3"/>
    <w:rsid w:val="00370913"/>
    <w:rsid w:val="00371870"/>
    <w:rsid w:val="003A0BAB"/>
    <w:rsid w:val="003B0D50"/>
    <w:rsid w:val="003C19C9"/>
    <w:rsid w:val="00432679"/>
    <w:rsid w:val="0043418C"/>
    <w:rsid w:val="0043578A"/>
    <w:rsid w:val="0045316F"/>
    <w:rsid w:val="00461A6C"/>
    <w:rsid w:val="00462F94"/>
    <w:rsid w:val="00494282"/>
    <w:rsid w:val="00497D22"/>
    <w:rsid w:val="004B13B7"/>
    <w:rsid w:val="004B7A80"/>
    <w:rsid w:val="004C58F6"/>
    <w:rsid w:val="004D2FA2"/>
    <w:rsid w:val="004D3432"/>
    <w:rsid w:val="004D36E1"/>
    <w:rsid w:val="004D5247"/>
    <w:rsid w:val="004E0127"/>
    <w:rsid w:val="005308CC"/>
    <w:rsid w:val="00531B5C"/>
    <w:rsid w:val="00534B1B"/>
    <w:rsid w:val="0054483B"/>
    <w:rsid w:val="00560247"/>
    <w:rsid w:val="00574199"/>
    <w:rsid w:val="005979C3"/>
    <w:rsid w:val="005A78BC"/>
    <w:rsid w:val="005A7F0C"/>
    <w:rsid w:val="005C066C"/>
    <w:rsid w:val="005D5600"/>
    <w:rsid w:val="006078BC"/>
    <w:rsid w:val="00630043"/>
    <w:rsid w:val="0065253A"/>
    <w:rsid w:val="00663697"/>
    <w:rsid w:val="00672F9D"/>
    <w:rsid w:val="006938FE"/>
    <w:rsid w:val="006E01A4"/>
    <w:rsid w:val="00707BB7"/>
    <w:rsid w:val="0071046C"/>
    <w:rsid w:val="007105F0"/>
    <w:rsid w:val="0072342F"/>
    <w:rsid w:val="00735220"/>
    <w:rsid w:val="0074115F"/>
    <w:rsid w:val="007445AC"/>
    <w:rsid w:val="00752C78"/>
    <w:rsid w:val="00797901"/>
    <w:rsid w:val="007A7814"/>
    <w:rsid w:val="007B071C"/>
    <w:rsid w:val="007B2E51"/>
    <w:rsid w:val="007C2544"/>
    <w:rsid w:val="007D7E61"/>
    <w:rsid w:val="007E7BF2"/>
    <w:rsid w:val="00822B40"/>
    <w:rsid w:val="0082550C"/>
    <w:rsid w:val="008554D0"/>
    <w:rsid w:val="00874312"/>
    <w:rsid w:val="00875DFC"/>
    <w:rsid w:val="008865EB"/>
    <w:rsid w:val="00893140"/>
    <w:rsid w:val="008E1C37"/>
    <w:rsid w:val="00910FA2"/>
    <w:rsid w:val="00926624"/>
    <w:rsid w:val="0092746E"/>
    <w:rsid w:val="00941B2E"/>
    <w:rsid w:val="00946F1D"/>
    <w:rsid w:val="00962BAF"/>
    <w:rsid w:val="00975BE0"/>
    <w:rsid w:val="00987461"/>
    <w:rsid w:val="00993BD1"/>
    <w:rsid w:val="009D36B9"/>
    <w:rsid w:val="009D7D6A"/>
    <w:rsid w:val="009E6A03"/>
    <w:rsid w:val="00A03F32"/>
    <w:rsid w:val="00A27830"/>
    <w:rsid w:val="00A42A24"/>
    <w:rsid w:val="00A519FD"/>
    <w:rsid w:val="00AA2AA3"/>
    <w:rsid w:val="00AB3382"/>
    <w:rsid w:val="00AD72EB"/>
    <w:rsid w:val="00B33DB7"/>
    <w:rsid w:val="00B439F1"/>
    <w:rsid w:val="00B4445A"/>
    <w:rsid w:val="00B51234"/>
    <w:rsid w:val="00B52679"/>
    <w:rsid w:val="00B53105"/>
    <w:rsid w:val="00B5399A"/>
    <w:rsid w:val="00B70012"/>
    <w:rsid w:val="00BB1627"/>
    <w:rsid w:val="00BC6127"/>
    <w:rsid w:val="00BE269C"/>
    <w:rsid w:val="00C30580"/>
    <w:rsid w:val="00C34AA0"/>
    <w:rsid w:val="00C436B3"/>
    <w:rsid w:val="00C474ED"/>
    <w:rsid w:val="00C96857"/>
    <w:rsid w:val="00CA2948"/>
    <w:rsid w:val="00CB1030"/>
    <w:rsid w:val="00CB24BB"/>
    <w:rsid w:val="00CD1248"/>
    <w:rsid w:val="00CD1FC5"/>
    <w:rsid w:val="00CD41F8"/>
    <w:rsid w:val="00D209F9"/>
    <w:rsid w:val="00D231D4"/>
    <w:rsid w:val="00D57B21"/>
    <w:rsid w:val="00DA2074"/>
    <w:rsid w:val="00DA5685"/>
    <w:rsid w:val="00DB2860"/>
    <w:rsid w:val="00DC2026"/>
    <w:rsid w:val="00DC39BF"/>
    <w:rsid w:val="00DD7E83"/>
    <w:rsid w:val="00DE2083"/>
    <w:rsid w:val="00DF718F"/>
    <w:rsid w:val="00E104EA"/>
    <w:rsid w:val="00E1294A"/>
    <w:rsid w:val="00E155C4"/>
    <w:rsid w:val="00E270DA"/>
    <w:rsid w:val="00E3384E"/>
    <w:rsid w:val="00E5269D"/>
    <w:rsid w:val="00E71F76"/>
    <w:rsid w:val="00E72823"/>
    <w:rsid w:val="00E7765D"/>
    <w:rsid w:val="00E87978"/>
    <w:rsid w:val="00E9515B"/>
    <w:rsid w:val="00E96D16"/>
    <w:rsid w:val="00EA24AA"/>
    <w:rsid w:val="00EA3086"/>
    <w:rsid w:val="00EB1B03"/>
    <w:rsid w:val="00EB4023"/>
    <w:rsid w:val="00EB5EE4"/>
    <w:rsid w:val="00EC0B36"/>
    <w:rsid w:val="00EC682A"/>
    <w:rsid w:val="00ED21DC"/>
    <w:rsid w:val="00ED6AD7"/>
    <w:rsid w:val="00EF0E44"/>
    <w:rsid w:val="00F47F2B"/>
    <w:rsid w:val="00F56132"/>
    <w:rsid w:val="00F6121C"/>
    <w:rsid w:val="00F830C5"/>
    <w:rsid w:val="00F85140"/>
    <w:rsid w:val="00F96BD6"/>
    <w:rsid w:val="00FC2CD6"/>
    <w:rsid w:val="00FD33B1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50BE3"/>
  <w14:defaultImageDpi w14:val="0"/>
  <w15:docId w15:val="{5FA79B2E-8CAE-4F8B-9797-1C65E5DD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23B97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uiPriority w:val="99"/>
    <w:semiHidden/>
    <w:rsid w:val="00707BB7"/>
    <w:rPr>
      <w:color w:val="808080"/>
    </w:rPr>
  </w:style>
  <w:style w:type="paragraph" w:styleId="ad">
    <w:name w:val="List Paragraph"/>
    <w:basedOn w:val="a"/>
    <w:uiPriority w:val="34"/>
    <w:qFormat/>
    <w:rsid w:val="005D5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D40BE5D3BA42E585A4AA7272F25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2B3111-62D5-4A5F-A264-934F3858A395}"/>
      </w:docPartPr>
      <w:docPartBody>
        <w:p w:rsidR="00324CF2" w:rsidRDefault="00CA5940" w:rsidP="00CA5940">
          <w:pPr>
            <w:pStyle w:val="15D40BE5D3BA42E585A4AA7272F25AE0"/>
          </w:pPr>
          <w:r w:rsidRPr="002176F2">
            <w:rPr>
              <w:rStyle w:val="a3"/>
              <w:rFonts w:eastAsiaTheme="minorHAnsi"/>
              <w:sz w:val="28"/>
              <w:szCs w:val="28"/>
              <w:u w:val="single"/>
            </w:rPr>
            <w:t>Место</w:t>
          </w:r>
        </w:p>
      </w:docPartBody>
    </w:docPart>
    <w:docPart>
      <w:docPartPr>
        <w:name w:val="31B7BE4B850E4659B67E130F9EE9C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7FA766-37EC-47EF-812C-3A0951BAB166}"/>
      </w:docPartPr>
      <w:docPartBody>
        <w:p w:rsidR="00324CF2" w:rsidRDefault="00CA5940" w:rsidP="00CA5940">
          <w:pPr>
            <w:pStyle w:val="31B7BE4B850E4659B67E130F9EE9C9F7"/>
          </w:pPr>
          <w:r w:rsidRPr="002176F2">
            <w:rPr>
              <w:rStyle w:val="a3"/>
              <w:rFonts w:eastAsiaTheme="minorHAnsi"/>
              <w:sz w:val="28"/>
              <w:szCs w:val="28"/>
              <w:u w:val="single"/>
            </w:rPr>
            <w:t xml:space="preserve">Место </w:t>
          </w:r>
        </w:p>
      </w:docPartBody>
    </w:docPart>
    <w:docPart>
      <w:docPartPr>
        <w:name w:val="F8F4258ED54645FEB77DF1AE40D6A9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0D300D-1493-4C2D-8AE9-1DBE10056663}"/>
      </w:docPartPr>
      <w:docPartBody>
        <w:p w:rsidR="00000000" w:rsidRDefault="00214191" w:rsidP="00214191">
          <w:pPr>
            <w:pStyle w:val="F8F4258ED54645FEB77DF1AE40D6A96F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EC"/>
    <w:rsid w:val="001562EF"/>
    <w:rsid w:val="00214191"/>
    <w:rsid w:val="002E59C5"/>
    <w:rsid w:val="00324CF2"/>
    <w:rsid w:val="0039680B"/>
    <w:rsid w:val="00592631"/>
    <w:rsid w:val="0077331D"/>
    <w:rsid w:val="00785CBF"/>
    <w:rsid w:val="008E464D"/>
    <w:rsid w:val="008F7953"/>
    <w:rsid w:val="0097407F"/>
    <w:rsid w:val="009E4F78"/>
    <w:rsid w:val="00AC0EBA"/>
    <w:rsid w:val="00B02A86"/>
    <w:rsid w:val="00B50EB8"/>
    <w:rsid w:val="00B75CC9"/>
    <w:rsid w:val="00CA5940"/>
    <w:rsid w:val="00D21DD1"/>
    <w:rsid w:val="00DA56DB"/>
    <w:rsid w:val="00E30F47"/>
    <w:rsid w:val="00E675EC"/>
    <w:rsid w:val="00E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191"/>
    <w:rPr>
      <w:color w:val="808080"/>
    </w:rPr>
  </w:style>
  <w:style w:type="paragraph" w:customStyle="1" w:styleId="9974F2E0704F4EBDA411FEED8B68E1C5">
    <w:name w:val="9974F2E0704F4EBDA411FEED8B68E1C5"/>
    <w:rsid w:val="00E675EC"/>
  </w:style>
  <w:style w:type="paragraph" w:customStyle="1" w:styleId="6277479D09664E658D423EE93539AD6D">
    <w:name w:val="6277479D09664E658D423EE93539AD6D"/>
    <w:rsid w:val="00E675EC"/>
  </w:style>
  <w:style w:type="paragraph" w:customStyle="1" w:styleId="FE4A896C0BED485FA6924914C7F66349">
    <w:name w:val="FE4A896C0BED485FA6924914C7F66349"/>
    <w:rsid w:val="00E675EC"/>
  </w:style>
  <w:style w:type="paragraph" w:customStyle="1" w:styleId="78B73F5A93D74E42839080FFF19AE71B">
    <w:name w:val="78B73F5A93D74E42839080FFF19AE71B"/>
    <w:rsid w:val="00E675EC"/>
  </w:style>
  <w:style w:type="paragraph" w:customStyle="1" w:styleId="B79D8B5FDEFE48D0B1515B029BA3E8C3">
    <w:name w:val="B79D8B5FDEFE48D0B1515B029BA3E8C3"/>
    <w:rsid w:val="00E675EC"/>
  </w:style>
  <w:style w:type="paragraph" w:customStyle="1" w:styleId="B6BDC9362D5F46BEB80DB1B655E48526">
    <w:name w:val="B6BDC9362D5F46BEB80DB1B655E48526"/>
    <w:rsid w:val="00E675EC"/>
  </w:style>
  <w:style w:type="paragraph" w:customStyle="1" w:styleId="F6C565F54C0446E1AA2384DC027A361E">
    <w:name w:val="F6C565F54C0446E1AA2384DC027A361E"/>
    <w:rsid w:val="00E675EC"/>
  </w:style>
  <w:style w:type="paragraph" w:customStyle="1" w:styleId="A0D2B5AC1A27412990E1D7611784BE05">
    <w:name w:val="A0D2B5AC1A27412990E1D7611784BE05"/>
    <w:rsid w:val="00E675EC"/>
  </w:style>
  <w:style w:type="paragraph" w:customStyle="1" w:styleId="8146896B374A45839DE51FF8D265E0AC">
    <w:name w:val="8146896B374A45839DE51FF8D265E0AC"/>
    <w:rsid w:val="00E675EC"/>
  </w:style>
  <w:style w:type="paragraph" w:customStyle="1" w:styleId="A87D6D05299843B9B2E6702EEBCE0B34">
    <w:name w:val="A87D6D05299843B9B2E6702EEBCE0B34"/>
    <w:rsid w:val="00E675EC"/>
  </w:style>
  <w:style w:type="paragraph" w:customStyle="1" w:styleId="10297CD8F2BB4DE6A3D6BA76DDF28076">
    <w:name w:val="10297CD8F2BB4DE6A3D6BA76DDF28076"/>
    <w:rsid w:val="00E675EC"/>
  </w:style>
  <w:style w:type="paragraph" w:customStyle="1" w:styleId="D573A0D933334348843EBFE651A39846">
    <w:name w:val="D573A0D933334348843EBFE651A39846"/>
    <w:rsid w:val="00E675EC"/>
  </w:style>
  <w:style w:type="paragraph" w:customStyle="1" w:styleId="4E88B722B9FF4DE0ACBA103B6FE9DE87">
    <w:name w:val="4E88B722B9FF4DE0ACBA103B6FE9DE87"/>
    <w:rsid w:val="00E675EC"/>
  </w:style>
  <w:style w:type="paragraph" w:customStyle="1" w:styleId="65675F5F642B4183938DD1EC413A829D">
    <w:name w:val="65675F5F642B4183938DD1EC413A829D"/>
    <w:rsid w:val="00E675EC"/>
  </w:style>
  <w:style w:type="paragraph" w:customStyle="1" w:styleId="B8E1E19625A54358A510DB1931DECC7F">
    <w:name w:val="B8E1E19625A54358A510DB1931DECC7F"/>
    <w:rsid w:val="00E675EC"/>
  </w:style>
  <w:style w:type="paragraph" w:customStyle="1" w:styleId="429AD21586B5433D851AA8D9C8240806">
    <w:name w:val="429AD21586B5433D851AA8D9C8240806"/>
    <w:rsid w:val="00E675EC"/>
  </w:style>
  <w:style w:type="paragraph" w:customStyle="1" w:styleId="3F54196633D4471D96EA3209C20F6424">
    <w:name w:val="3F54196633D4471D96EA3209C20F6424"/>
    <w:rsid w:val="00E675EC"/>
  </w:style>
  <w:style w:type="paragraph" w:customStyle="1" w:styleId="F11DBA11F1F44DA9A0061E0E6CFB8E14">
    <w:name w:val="F11DBA11F1F44DA9A0061E0E6CFB8E14"/>
    <w:rsid w:val="00E675EC"/>
  </w:style>
  <w:style w:type="paragraph" w:customStyle="1" w:styleId="55BAFA51748E486F8F919394E6918B0C">
    <w:name w:val="55BAFA51748E486F8F919394E6918B0C"/>
    <w:rsid w:val="00E675EC"/>
  </w:style>
  <w:style w:type="paragraph" w:customStyle="1" w:styleId="DAE975634826414DAD15BFE875C5E6B5">
    <w:name w:val="DAE975634826414DAD15BFE875C5E6B5"/>
    <w:rsid w:val="00E675EC"/>
  </w:style>
  <w:style w:type="paragraph" w:customStyle="1" w:styleId="F202D153881A456E926EBB1CA6C5AE6F">
    <w:name w:val="F202D153881A456E926EBB1CA6C5AE6F"/>
    <w:rsid w:val="00E675EC"/>
  </w:style>
  <w:style w:type="paragraph" w:customStyle="1" w:styleId="4A5DD861920C4C1E97D142E2EBEEC3AE">
    <w:name w:val="4A5DD861920C4C1E97D142E2EBEEC3AE"/>
    <w:rsid w:val="00E675EC"/>
  </w:style>
  <w:style w:type="paragraph" w:customStyle="1" w:styleId="55BAFA51748E486F8F919394E6918B0C1">
    <w:name w:val="55BAFA51748E486F8F919394E6918B0C1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1">
    <w:name w:val="DAE975634826414DAD15BFE875C5E6B51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2">
    <w:name w:val="55BAFA51748E486F8F919394E6918B0C2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2">
    <w:name w:val="DAE975634826414DAD15BFE875C5E6B52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3">
    <w:name w:val="55BAFA51748E486F8F919394E6918B0C3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3">
    <w:name w:val="DAE975634826414DAD15BFE875C5E6B53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99B5A83CFE46FD8DABF3FCBD025E14">
    <w:name w:val="B799B5A83CFE46FD8DABF3FCBD025E14"/>
    <w:rsid w:val="00CA5940"/>
  </w:style>
  <w:style w:type="paragraph" w:customStyle="1" w:styleId="CA99074BC5CD490A801183CB46C0C8B9">
    <w:name w:val="CA99074BC5CD490A801183CB46C0C8B9"/>
    <w:rsid w:val="00CA5940"/>
  </w:style>
  <w:style w:type="paragraph" w:customStyle="1" w:styleId="3A9BDA654DD84E2BA4F6E1F11D4CDD33">
    <w:name w:val="3A9BDA654DD84E2BA4F6E1F11D4CDD33"/>
    <w:rsid w:val="00CA5940"/>
  </w:style>
  <w:style w:type="paragraph" w:customStyle="1" w:styleId="15D40BE5D3BA42E585A4AA7272F25AE0">
    <w:name w:val="15D40BE5D3BA42E585A4AA7272F25AE0"/>
    <w:rsid w:val="00CA5940"/>
  </w:style>
  <w:style w:type="paragraph" w:customStyle="1" w:styleId="31B7BE4B850E4659B67E130F9EE9C9F7">
    <w:name w:val="31B7BE4B850E4659B67E130F9EE9C9F7"/>
    <w:rsid w:val="00CA5940"/>
  </w:style>
  <w:style w:type="paragraph" w:customStyle="1" w:styleId="E7A2C4911C2942F389283E6848974AAA">
    <w:name w:val="E7A2C4911C2942F389283E6848974AAA"/>
    <w:rsid w:val="00CA5940"/>
  </w:style>
  <w:style w:type="paragraph" w:customStyle="1" w:styleId="E04AB87F22104135B6B88C99989E7730">
    <w:name w:val="E04AB87F22104135B6B88C99989E7730"/>
    <w:rsid w:val="00214191"/>
    <w:pPr>
      <w:spacing w:after="160" w:line="259" w:lineRule="auto"/>
    </w:pPr>
  </w:style>
  <w:style w:type="paragraph" w:customStyle="1" w:styleId="F8F4258ED54645FEB77DF1AE40D6A96F">
    <w:name w:val="F8F4258ED54645FEB77DF1AE40D6A96F"/>
    <w:rsid w:val="0021419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7740550ff1a2bcf2a57a10e258bf866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83a9698ad0197d7438e3bd7e2067c057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readOnly="false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120-04</RubricIndex>
    <ObjectTypeId xmlns="D7192FFF-C2B2-4F10-B7A4-C791C93B1729">2</ObjectTypeId>
    <DocGroupLink xmlns="D7192FFF-C2B2-4F10-B7A4-C791C93B1729">1479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8ABCA1D0-CCD6-4749-9ACF-471FE83E9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2681F-0A83-4FF8-B308-7B8078B7C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00CBA-9FF0-40C8-B76C-DE15302FB3B5}">
  <ds:schemaRefs>
    <ds:schemaRef ds:uri="00ae519a-a787-4cb6-a9f3-e0d2ce624f96"/>
    <ds:schemaRef ds:uri="http://purl.org/dc/dcmitype/"/>
    <ds:schemaRef ds:uri="http://purl.org/dc/elements/1.1/"/>
    <ds:schemaRef ds:uri="http://schemas.microsoft.com/sharepoint/v3"/>
    <ds:schemaRef ds:uri="D7192FFF-C2B2-4F10-B7A4-C791C93B172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643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 Государственная инспекция строительного надзора СО</vt:lpstr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 Государственная инспекция строительного надзора СО</dc:title>
  <dc:creator>Жуланов Антон</dc:creator>
  <cp:lastModifiedBy>Левина Анна Владиславовна</cp:lastModifiedBy>
  <cp:revision>5</cp:revision>
  <cp:lastPrinted>2024-07-22T05:15:00Z</cp:lastPrinted>
  <dcterms:created xsi:type="dcterms:W3CDTF">2024-07-22T04:58:00Z</dcterms:created>
  <dcterms:modified xsi:type="dcterms:W3CDTF">2024-07-22T05:26:00Z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