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21" w:rsidRDefault="00231521" w:rsidP="00231521">
      <w:pPr>
        <w:shd w:val="clear" w:color="auto" w:fill="FFFFFF"/>
        <w:spacing w:line="360" w:lineRule="exact"/>
        <w:ind w:firstLine="709"/>
        <w:jc w:val="right"/>
        <w:rPr>
          <w:sz w:val="28"/>
          <w:szCs w:val="28"/>
        </w:rPr>
      </w:pPr>
      <w:r>
        <w:rPr>
          <w:spacing w:val="-5"/>
          <w:sz w:val="28"/>
          <w:szCs w:val="28"/>
        </w:rPr>
        <w:t>ОДОБРЕНЫ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>президиумом Совета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right"/>
        <w:rPr>
          <w:sz w:val="28"/>
          <w:szCs w:val="28"/>
        </w:rPr>
      </w:pPr>
      <w:r>
        <w:rPr>
          <w:spacing w:val="-4"/>
          <w:sz w:val="28"/>
          <w:szCs w:val="28"/>
        </w:rPr>
        <w:t>при Президенте Российской Федерации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right"/>
        <w:rPr>
          <w:sz w:val="28"/>
          <w:szCs w:val="28"/>
        </w:rPr>
      </w:pPr>
      <w:r>
        <w:rPr>
          <w:spacing w:val="-2"/>
          <w:sz w:val="28"/>
          <w:szCs w:val="28"/>
        </w:rPr>
        <w:t>по противодействию коррупции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>(протокол № 24 от 13 апреля 2011 г.)</w:t>
      </w:r>
    </w:p>
    <w:p w:rsidR="00231521" w:rsidRPr="00231521" w:rsidRDefault="00231521" w:rsidP="00231521">
      <w:pPr>
        <w:shd w:val="clear" w:color="auto" w:fill="FFFFFF"/>
        <w:spacing w:line="360" w:lineRule="exact"/>
        <w:ind w:firstLine="709"/>
        <w:rPr>
          <w:sz w:val="28"/>
          <w:szCs w:val="28"/>
        </w:rPr>
      </w:pPr>
    </w:p>
    <w:p w:rsidR="00231521" w:rsidRPr="00231521" w:rsidRDefault="00231521" w:rsidP="00231521">
      <w:pPr>
        <w:shd w:val="clear" w:color="auto" w:fill="FFFFFF"/>
        <w:spacing w:line="360" w:lineRule="exact"/>
        <w:ind w:firstLine="709"/>
        <w:rPr>
          <w:sz w:val="28"/>
          <w:szCs w:val="28"/>
        </w:rPr>
      </w:pPr>
    </w:p>
    <w:p w:rsidR="00231521" w:rsidRDefault="00231521" w:rsidP="00231521">
      <w:pPr>
        <w:shd w:val="clear" w:color="auto" w:fill="FFFFFF"/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по организации работы комиссий по соблюдению </w:t>
      </w:r>
      <w:r>
        <w:rPr>
          <w:b/>
          <w:spacing w:val="-3"/>
          <w:sz w:val="28"/>
          <w:szCs w:val="28"/>
        </w:rPr>
        <w:t>требований к служебному поведению федеральных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государственных служащих и урегулированию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конфликта интересов (аттестационных комиссий)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федеральных государственных органах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rPr>
          <w:spacing w:val="-3"/>
          <w:sz w:val="28"/>
          <w:szCs w:val="28"/>
        </w:rPr>
      </w:pP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Настоящие Методические рекомендации подготовлены в целях </w:t>
      </w:r>
      <w:r>
        <w:rPr>
          <w:spacing w:val="-3"/>
          <w:sz w:val="28"/>
          <w:szCs w:val="28"/>
        </w:rPr>
        <w:t xml:space="preserve">обеспечения единообразного применения Указа Президента Российской </w:t>
      </w:r>
      <w:r>
        <w:rPr>
          <w:sz w:val="28"/>
          <w:szCs w:val="28"/>
        </w:rPr>
        <w:t xml:space="preserve">Федерации от 1 июля 2010 г. № 821 «О комиссиях по соблюдению </w:t>
      </w:r>
      <w:r>
        <w:rPr>
          <w:spacing w:val="-1"/>
          <w:sz w:val="28"/>
          <w:szCs w:val="28"/>
        </w:rPr>
        <w:t xml:space="preserve">требований к служебному поведению федеральных государственных служащих и урегулированию конфликта интересов» при организации </w:t>
      </w:r>
      <w:r>
        <w:rPr>
          <w:spacing w:val="-3"/>
          <w:sz w:val="28"/>
          <w:szCs w:val="28"/>
        </w:rPr>
        <w:t xml:space="preserve">работы комиссий по соблюдению требований к служебному поведению федеральных государственных служащих и урегулированию конфликта </w:t>
      </w:r>
      <w:r>
        <w:rPr>
          <w:sz w:val="28"/>
          <w:szCs w:val="28"/>
        </w:rPr>
        <w:t xml:space="preserve">интересов (далее также - комиссии), аттестационных комиссий, </w:t>
      </w:r>
      <w:r>
        <w:rPr>
          <w:spacing w:val="-1"/>
          <w:sz w:val="28"/>
          <w:szCs w:val="28"/>
        </w:rPr>
        <w:t>образуемых в федеральных государственных органах.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center"/>
        <w:rPr>
          <w:i/>
          <w:iCs/>
          <w:spacing w:val="-2"/>
          <w:sz w:val="28"/>
          <w:szCs w:val="28"/>
        </w:rPr>
      </w:pPr>
    </w:p>
    <w:p w:rsidR="00231521" w:rsidRDefault="00231521" w:rsidP="00231521">
      <w:pPr>
        <w:shd w:val="clear" w:color="auto" w:fill="FFFFFF"/>
        <w:spacing w:line="360" w:lineRule="exact"/>
        <w:ind w:firstLine="709"/>
        <w:jc w:val="center"/>
        <w:rPr>
          <w:i/>
          <w:iCs/>
          <w:spacing w:val="-2"/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>1. Правовая основа работы комиссий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center"/>
        <w:rPr>
          <w:sz w:val="28"/>
          <w:szCs w:val="28"/>
        </w:rPr>
      </w:pP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1.1. Правовую основу работы комиссий составляют: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Конвенция ООН против коррупции (ратифицирована Федеральным законом от 8 марта 2006 г. № 40-ФЗ);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25 декабря 2008 г. № 273-ФЗ «О противодействии коррупции»;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27 июля 2004 г. № 79-ФЗ «О </w:t>
      </w:r>
      <w:r>
        <w:rPr>
          <w:spacing w:val="-2"/>
          <w:sz w:val="28"/>
          <w:szCs w:val="28"/>
        </w:rPr>
        <w:t>государственной гражданской службе Российской Федерации»;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 Президента Российской Федерации от 18 мая 2009 г. №559 «О представлении гражданами, претендующими на замещение </w:t>
      </w:r>
      <w:r>
        <w:rPr>
          <w:spacing w:val="-2"/>
          <w:sz w:val="28"/>
          <w:szCs w:val="28"/>
        </w:rPr>
        <w:t xml:space="preserve">должностей федеральной государственной службы, и федеральными государственными служащими сведений о доходах, об имуществе и </w:t>
      </w:r>
      <w:r>
        <w:rPr>
          <w:sz w:val="28"/>
          <w:szCs w:val="28"/>
        </w:rPr>
        <w:t>обязательствах имущественного характера»;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 Президента Российской Федерации от 21 сентября 2009 г. № 1065 «О проверке достоверности и полноты сведений, представляемых </w:t>
      </w:r>
      <w:r>
        <w:rPr>
          <w:sz w:val="28"/>
          <w:szCs w:val="28"/>
        </w:rPr>
        <w:lastRenderedPageBreak/>
        <w:t xml:space="preserve">гражданами, претендующими на замещение </w:t>
      </w:r>
      <w:r>
        <w:rPr>
          <w:spacing w:val="-2"/>
          <w:sz w:val="28"/>
          <w:szCs w:val="28"/>
        </w:rPr>
        <w:t xml:space="preserve">должностей федеральной государственной службы, и федеральными </w:t>
      </w:r>
      <w:r>
        <w:rPr>
          <w:sz w:val="28"/>
          <w:szCs w:val="28"/>
        </w:rPr>
        <w:t xml:space="preserve">государственными служащими, и соблюдения федеральными </w:t>
      </w:r>
      <w:r>
        <w:rPr>
          <w:spacing w:val="-2"/>
          <w:sz w:val="28"/>
          <w:szCs w:val="28"/>
        </w:rPr>
        <w:t>государственными служащими требований к служебному поведению»;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 Президента Российской Федерации от 13 апреля </w:t>
      </w:r>
      <w:r>
        <w:rPr>
          <w:spacing w:val="-1"/>
          <w:sz w:val="28"/>
          <w:szCs w:val="28"/>
        </w:rPr>
        <w:t xml:space="preserve">2010 г. № 460 «О Национальной стратегии противодействия коррупции </w:t>
      </w:r>
      <w:r>
        <w:rPr>
          <w:spacing w:val="-2"/>
          <w:sz w:val="28"/>
          <w:szCs w:val="28"/>
        </w:rPr>
        <w:t xml:space="preserve">и Национальном плане противодействия коррупции на 2010-2011 </w:t>
      </w:r>
      <w:r>
        <w:rPr>
          <w:sz w:val="28"/>
          <w:szCs w:val="28"/>
        </w:rPr>
        <w:t>годы»;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 Президента Российской Федерации от 1 июля 2010 г. № 821 </w:t>
      </w:r>
      <w:r>
        <w:rPr>
          <w:spacing w:val="-1"/>
          <w:sz w:val="28"/>
          <w:szCs w:val="28"/>
        </w:rPr>
        <w:t xml:space="preserve">«О комиссиях по соблюдению требований к служебному поведению </w:t>
      </w:r>
      <w:r>
        <w:rPr>
          <w:spacing w:val="-3"/>
          <w:sz w:val="28"/>
          <w:szCs w:val="28"/>
        </w:rPr>
        <w:t xml:space="preserve">федеральных государственных служащих и урегулированию конфликта </w:t>
      </w:r>
      <w:r>
        <w:rPr>
          <w:sz w:val="28"/>
          <w:szCs w:val="28"/>
        </w:rPr>
        <w:t>интересов» (далее - Указ № 821).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center"/>
        <w:rPr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>2. Полномочия комиссий</w:t>
      </w:r>
    </w:p>
    <w:p w:rsidR="00231521" w:rsidRDefault="00231521" w:rsidP="00231521">
      <w:pPr>
        <w:shd w:val="clear" w:color="auto" w:fill="FFFFFF"/>
        <w:tabs>
          <w:tab w:val="left" w:pos="1373"/>
        </w:tabs>
        <w:spacing w:line="360" w:lineRule="exact"/>
        <w:ind w:firstLine="709"/>
        <w:jc w:val="both"/>
        <w:rPr>
          <w:spacing w:val="-9"/>
          <w:sz w:val="28"/>
          <w:szCs w:val="28"/>
        </w:rPr>
      </w:pPr>
    </w:p>
    <w:p w:rsidR="00231521" w:rsidRDefault="00231521" w:rsidP="00231521">
      <w:pPr>
        <w:shd w:val="clear" w:color="auto" w:fill="FFFFFF"/>
        <w:tabs>
          <w:tab w:val="left" w:pos="1373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2.1.</w:t>
      </w:r>
      <w:r>
        <w:rPr>
          <w:sz w:val="28"/>
          <w:szCs w:val="28"/>
        </w:rPr>
        <w:t xml:space="preserve"> В соответствии с пунктом 2 Указа № 821 и пунктом 4 Положения о комиссиях по соблюдению требований к служебному </w:t>
      </w:r>
      <w:r>
        <w:rPr>
          <w:spacing w:val="-3"/>
          <w:sz w:val="28"/>
          <w:szCs w:val="28"/>
        </w:rPr>
        <w:t xml:space="preserve">поведению федеральных государственных служащих и урегулированию </w:t>
      </w:r>
      <w:r>
        <w:rPr>
          <w:sz w:val="28"/>
          <w:szCs w:val="28"/>
        </w:rPr>
        <w:t xml:space="preserve">конфликта интересов, утвержденного Указом № 821 (далее - Положение о комиссиях), полномочия комиссии, образованной в </w:t>
      </w:r>
      <w:r>
        <w:rPr>
          <w:spacing w:val="-1"/>
          <w:sz w:val="28"/>
          <w:szCs w:val="28"/>
        </w:rPr>
        <w:t xml:space="preserve">федеральном государственном органе (далее - государственный орган), распространяются на лиц, замещающих должности федеральной </w:t>
      </w:r>
      <w:r>
        <w:rPr>
          <w:spacing w:val="-2"/>
          <w:sz w:val="28"/>
          <w:szCs w:val="28"/>
        </w:rPr>
        <w:t>государственной гражданской службы в этом органе.</w:t>
      </w:r>
    </w:p>
    <w:p w:rsidR="00231521" w:rsidRDefault="00231521" w:rsidP="00231521">
      <w:pPr>
        <w:shd w:val="clear" w:color="auto" w:fill="FFFFFF"/>
        <w:tabs>
          <w:tab w:val="left" w:pos="128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2.2.</w:t>
      </w:r>
      <w:r>
        <w:rPr>
          <w:sz w:val="28"/>
          <w:szCs w:val="28"/>
        </w:rPr>
        <w:t> </w:t>
      </w:r>
      <w:r>
        <w:rPr>
          <w:spacing w:val="-3"/>
          <w:sz w:val="28"/>
          <w:szCs w:val="28"/>
        </w:rPr>
        <w:t xml:space="preserve">Комиссия, образованная в федеральной службе (федеральном </w:t>
      </w:r>
      <w:r>
        <w:rPr>
          <w:spacing w:val="-1"/>
          <w:sz w:val="28"/>
          <w:szCs w:val="28"/>
        </w:rPr>
        <w:t xml:space="preserve">агентстве), подведомственной (подведомственном) федеральному </w:t>
      </w:r>
      <w:r>
        <w:rPr>
          <w:spacing w:val="-2"/>
          <w:sz w:val="28"/>
          <w:szCs w:val="28"/>
        </w:rPr>
        <w:t xml:space="preserve">министерству, рассматривает вопросы в том числе в отношении лиц, </w:t>
      </w:r>
      <w:r>
        <w:rPr>
          <w:sz w:val="28"/>
          <w:szCs w:val="28"/>
        </w:rPr>
        <w:t xml:space="preserve">замещающих должности заместителя руководителя федеральной </w:t>
      </w:r>
      <w:r>
        <w:rPr>
          <w:spacing w:val="-1"/>
          <w:sz w:val="28"/>
          <w:szCs w:val="28"/>
        </w:rPr>
        <w:t xml:space="preserve">службы (федерального агентства), а также руководителя и заместителя </w:t>
      </w:r>
      <w:r>
        <w:rPr>
          <w:sz w:val="28"/>
          <w:szCs w:val="28"/>
        </w:rPr>
        <w:t>руководителя территориального органа федеральной службы (федерального агентства).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отношении заместителя руководителя федеральной службы (федерального агентства), подведомственной (подведомственного) федеральному министерству, руководство деятельностью которого </w:t>
      </w:r>
      <w:r>
        <w:rPr>
          <w:sz w:val="28"/>
          <w:szCs w:val="28"/>
        </w:rPr>
        <w:t xml:space="preserve">осуществляет Президент Российской Федерации, а также руководителя и заместителя руководителя территориального органа такой </w:t>
      </w:r>
      <w:r>
        <w:rPr>
          <w:spacing w:val="-1"/>
          <w:sz w:val="28"/>
          <w:szCs w:val="28"/>
        </w:rPr>
        <w:t xml:space="preserve">федеральной службы (такого федерального агентства), назначаемых на должность и освобождаемых от должности Президентом Российской Федерации, соответствующие вопросы рассматриваются президиумом Совета при Президенте Российской Федерации по противодействию </w:t>
      </w:r>
      <w:r>
        <w:rPr>
          <w:spacing w:val="-2"/>
          <w:sz w:val="28"/>
          <w:szCs w:val="28"/>
        </w:rPr>
        <w:t xml:space="preserve">коррупции в порядке, установленном Указом Президента Российской </w:t>
      </w:r>
      <w:r>
        <w:rPr>
          <w:sz w:val="28"/>
          <w:szCs w:val="28"/>
        </w:rPr>
        <w:t>Федерации от 25 февраля 2011 г. № 233.</w:t>
      </w:r>
    </w:p>
    <w:p w:rsidR="00231521" w:rsidRDefault="00231521" w:rsidP="00231521">
      <w:pPr>
        <w:numPr>
          <w:ilvl w:val="0"/>
          <w:numId w:val="2"/>
        </w:numPr>
        <w:shd w:val="clear" w:color="auto" w:fill="FFFFFF"/>
        <w:tabs>
          <w:tab w:val="left" w:pos="1339"/>
        </w:tabs>
        <w:spacing w:line="360" w:lineRule="exact"/>
        <w:ind w:firstLine="709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 xml:space="preserve">В отношении лиц, замещающих должности федеральной </w:t>
      </w:r>
      <w:r>
        <w:rPr>
          <w:spacing w:val="-4"/>
          <w:sz w:val="28"/>
          <w:szCs w:val="28"/>
        </w:rPr>
        <w:t xml:space="preserve">государственной службы, не являющейся федеральной государственной </w:t>
      </w:r>
      <w:r>
        <w:rPr>
          <w:spacing w:val="-2"/>
          <w:sz w:val="28"/>
          <w:szCs w:val="28"/>
        </w:rPr>
        <w:t xml:space="preserve">гражданской службой, соответствующие вопросы рассматриваются </w:t>
      </w:r>
      <w:r>
        <w:rPr>
          <w:sz w:val="28"/>
          <w:szCs w:val="28"/>
        </w:rPr>
        <w:lastRenderedPageBreak/>
        <w:t>аттестационными комиссиями.</w:t>
      </w:r>
    </w:p>
    <w:p w:rsidR="00231521" w:rsidRDefault="00231521" w:rsidP="00231521">
      <w:pPr>
        <w:numPr>
          <w:ilvl w:val="0"/>
          <w:numId w:val="2"/>
        </w:numPr>
        <w:shd w:val="clear" w:color="auto" w:fill="FFFFFF"/>
        <w:tabs>
          <w:tab w:val="left" w:pos="1339"/>
        </w:tabs>
        <w:spacing w:line="360" w:lineRule="exact"/>
        <w:ind w:firstLine="709"/>
        <w:jc w:val="both"/>
        <w:rPr>
          <w:spacing w:val="-8"/>
          <w:sz w:val="28"/>
          <w:szCs w:val="28"/>
        </w:rPr>
      </w:pPr>
      <w:r>
        <w:rPr>
          <w:spacing w:val="-1"/>
          <w:sz w:val="28"/>
          <w:szCs w:val="28"/>
        </w:rPr>
        <w:t xml:space="preserve">В случае, когда должности федеральной государственной </w:t>
      </w:r>
      <w:r>
        <w:rPr>
          <w:spacing w:val="-2"/>
          <w:sz w:val="28"/>
          <w:szCs w:val="28"/>
        </w:rPr>
        <w:t xml:space="preserve">гражданской службы в государственном органе замещаются лицами, </w:t>
      </w:r>
      <w:r>
        <w:rPr>
          <w:sz w:val="28"/>
          <w:szCs w:val="28"/>
        </w:rPr>
        <w:t>проходящими военную  службу либо  федеральную  государственную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службу иных видов и прикомандированными к этому государственному </w:t>
      </w:r>
      <w:r>
        <w:rPr>
          <w:sz w:val="28"/>
          <w:szCs w:val="28"/>
        </w:rPr>
        <w:t xml:space="preserve">органу, вопросы в отношении указанных лиц, отнесенные к компетенции комиссий, могут рассматриваться как в данном государственном органе, так и в том федеральном органе </w:t>
      </w:r>
      <w:r>
        <w:rPr>
          <w:spacing w:val="-1"/>
          <w:sz w:val="28"/>
          <w:szCs w:val="28"/>
        </w:rPr>
        <w:t>исполнительной власти, от которого эти лица прикомандированы.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то же время, поскольку вопросы, отнесенные к компетенции </w:t>
      </w:r>
      <w:r>
        <w:rPr>
          <w:sz w:val="28"/>
          <w:szCs w:val="28"/>
        </w:rPr>
        <w:t xml:space="preserve">комиссий, могут быть связаны в первую очередь с осуществлением </w:t>
      </w:r>
      <w:r>
        <w:rPr>
          <w:spacing w:val="-1"/>
          <w:sz w:val="28"/>
          <w:szCs w:val="28"/>
        </w:rPr>
        <w:t xml:space="preserve">такими лицами должностных полномочий по замещаемым должностям федеральной государственной гражданской службы, представляется целесообразным осуществлять рассмотрение этих вопросов комиссией </w:t>
      </w:r>
      <w:r>
        <w:rPr>
          <w:sz w:val="28"/>
          <w:szCs w:val="28"/>
        </w:rPr>
        <w:t xml:space="preserve">того государственного органа, к которому данные лица прикомандированы, с информированием кадровых служб </w:t>
      </w:r>
      <w:r>
        <w:rPr>
          <w:spacing w:val="-2"/>
          <w:sz w:val="28"/>
          <w:szCs w:val="28"/>
        </w:rPr>
        <w:t>соответствующих федеральных органов исполнительной власти.</w:t>
      </w:r>
    </w:p>
    <w:p w:rsidR="00231521" w:rsidRDefault="00231521" w:rsidP="00231521">
      <w:pPr>
        <w:shd w:val="clear" w:color="auto" w:fill="FFFFFF"/>
        <w:tabs>
          <w:tab w:val="left" w:pos="1618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2.5.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Основной задачей комиссий является содействие государственным органам: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обеспечении соблюдения государственными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осуществлении в государственном органе мер по предупреждению коррупции.</w:t>
      </w:r>
    </w:p>
    <w:p w:rsidR="00231521" w:rsidRDefault="00231521" w:rsidP="00231521">
      <w:pPr>
        <w:shd w:val="clear" w:color="auto" w:fill="FFFFFF"/>
        <w:tabs>
          <w:tab w:val="left" w:pos="141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2.6.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Основные ограничения и запреты для государственных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служащих, обязанности государственных служащих установлены: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>Федеральным законом «О противодействии коррупции»;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Федеральным законом «О государственной гражданской службе </w:t>
      </w:r>
      <w:r>
        <w:rPr>
          <w:sz w:val="28"/>
          <w:szCs w:val="28"/>
        </w:rPr>
        <w:t>Российской Федерации»;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17 января 1992 г. № 2202-1 «О прокуратуре Российской Федерации»;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Положением о службе в органах внутренних дел Российской Федерации;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3 апреля 1995 г. № 40-ФЗ «О федеральной службе безопасности»;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Федеральным законом от 21 июля 1997 г. № 114-ФЗ «О службе в </w:t>
      </w:r>
      <w:r>
        <w:rPr>
          <w:sz w:val="28"/>
          <w:szCs w:val="28"/>
        </w:rPr>
        <w:t>таможенных органах Российской Федерации»;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Федеральным законом от 21 июля 1997 г. № 118-ФЗ «О судебных </w:t>
      </w:r>
      <w:r>
        <w:rPr>
          <w:sz w:val="28"/>
          <w:szCs w:val="28"/>
        </w:rPr>
        <w:t>приставах»;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Федеральным законом от 27 мая 1998 г. № 76-ФЗ «О статусе </w:t>
      </w:r>
      <w:r>
        <w:rPr>
          <w:sz w:val="28"/>
          <w:szCs w:val="28"/>
        </w:rPr>
        <w:t>военнослужащих»;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28 декабря 2010 г. № 403-ФЗ «О Следственном комитете Российской Федерации»;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rPr>
          <w:sz w:val="28"/>
          <w:szCs w:val="28"/>
        </w:rPr>
      </w:pPr>
      <w:r>
        <w:rPr>
          <w:spacing w:val="-1"/>
          <w:sz w:val="28"/>
          <w:szCs w:val="28"/>
        </w:rPr>
        <w:t>Федеральным законом от 7 февраля 2011 г. № 3-ФЗ «О полиции»;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Указом Президента Российской Федерации от 5 июня 2003 г. № 613 «О правоохранительной службе в органах по контролю за </w:t>
      </w:r>
      <w:r>
        <w:rPr>
          <w:spacing w:val="-1"/>
          <w:sz w:val="28"/>
          <w:szCs w:val="28"/>
        </w:rPr>
        <w:t>оборотом наркотических средств и психотропных веществ».</w:t>
      </w:r>
    </w:p>
    <w:p w:rsidR="00231521" w:rsidRDefault="00231521" w:rsidP="00231521">
      <w:pPr>
        <w:shd w:val="clear" w:color="auto" w:fill="FFFFFF"/>
        <w:tabs>
          <w:tab w:val="left" w:pos="133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2.7.</w:t>
      </w:r>
      <w:r>
        <w:rPr>
          <w:sz w:val="28"/>
          <w:szCs w:val="28"/>
          <w:lang w:val="en-US"/>
        </w:rPr>
        <w:t> </w:t>
      </w:r>
      <w:r>
        <w:rPr>
          <w:spacing w:val="-1"/>
          <w:sz w:val="28"/>
          <w:szCs w:val="28"/>
        </w:rPr>
        <w:t xml:space="preserve">Одной из обязанностей государственных служащих является </w:t>
      </w:r>
      <w:r>
        <w:rPr>
          <w:sz w:val="28"/>
          <w:szCs w:val="28"/>
        </w:rPr>
        <w:t xml:space="preserve">обязанность соблюдать требования к служебному поведению. К </w:t>
      </w:r>
      <w:r>
        <w:rPr>
          <w:spacing w:val="-3"/>
          <w:sz w:val="28"/>
          <w:szCs w:val="28"/>
        </w:rPr>
        <w:t xml:space="preserve">примеру, на государственных гражданских служащих такая обязанность </w:t>
      </w:r>
      <w:r>
        <w:rPr>
          <w:sz w:val="28"/>
          <w:szCs w:val="28"/>
        </w:rPr>
        <w:t xml:space="preserve">возложена Федеральным законом «О государственной гражданской </w:t>
      </w:r>
      <w:r>
        <w:rPr>
          <w:spacing w:val="-1"/>
          <w:sz w:val="28"/>
          <w:szCs w:val="28"/>
        </w:rPr>
        <w:t>службе Российской Федерации» (пункт 11 части 1 статьи 15).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Указом Президента Российской Федерации от 12 августа 2002 г. № 885 утверждены общие принципы служебного поведения государственных служащих. Данные общие принципы представляют собой основы поведения государственных служащих, которыми им надлежит руководствоваться при исполнении должностных обязанностей.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принципы служебного поведения государственных служащих раскрываются в нормативных правовых актах, регламентирующих служебную деятельность государственных </w:t>
      </w:r>
      <w:r>
        <w:rPr>
          <w:spacing w:val="-3"/>
          <w:sz w:val="28"/>
          <w:szCs w:val="28"/>
        </w:rPr>
        <w:t>служащих и устанавливающих требования к их служебному поведению.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К примеру, требования к служебному поведению государственных </w:t>
      </w:r>
      <w:r>
        <w:rPr>
          <w:spacing w:val="-3"/>
          <w:sz w:val="28"/>
          <w:szCs w:val="28"/>
        </w:rPr>
        <w:t xml:space="preserve">гражданских служащих определены в статье 18 Федерального закона «О </w:t>
      </w:r>
      <w:r>
        <w:rPr>
          <w:spacing w:val="-2"/>
          <w:sz w:val="28"/>
          <w:szCs w:val="28"/>
        </w:rPr>
        <w:t>государственной гражданской службе Российской Федерации».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Кроме того, требования к служебному поведению федеральных </w:t>
      </w:r>
      <w:r>
        <w:rPr>
          <w:sz w:val="28"/>
          <w:szCs w:val="28"/>
        </w:rPr>
        <w:t xml:space="preserve">государственных служащих включены в утвержденные </w:t>
      </w:r>
      <w:r>
        <w:rPr>
          <w:spacing w:val="-1"/>
          <w:sz w:val="28"/>
          <w:szCs w:val="28"/>
        </w:rPr>
        <w:t xml:space="preserve">государственными органами кодексы этики и служебного поведения </w:t>
      </w:r>
      <w:r>
        <w:rPr>
          <w:sz w:val="28"/>
          <w:szCs w:val="28"/>
        </w:rPr>
        <w:t>государственных служащих этих органов.</w:t>
      </w:r>
    </w:p>
    <w:p w:rsidR="00231521" w:rsidRDefault="00231521" w:rsidP="00231521">
      <w:pPr>
        <w:shd w:val="clear" w:color="auto" w:fill="FFFFFF"/>
        <w:tabs>
          <w:tab w:val="left" w:pos="1522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2.8.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Обязанности государственных служащих установлены и другими федеральными законами, в том числе непосредственно </w:t>
      </w:r>
      <w:r>
        <w:rPr>
          <w:spacing w:val="-2"/>
          <w:sz w:val="28"/>
          <w:szCs w:val="28"/>
        </w:rPr>
        <w:t>и не регламентирующими прохождение государственной службы.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Федеральный закон от 2 мая 2006 г. № 59-ФЗ «О </w:t>
      </w:r>
      <w:r>
        <w:rPr>
          <w:spacing w:val="-1"/>
          <w:sz w:val="28"/>
          <w:szCs w:val="28"/>
        </w:rPr>
        <w:t xml:space="preserve">порядке рассмотрения обращений граждан Российской Федерации» </w:t>
      </w:r>
      <w:r>
        <w:rPr>
          <w:sz w:val="28"/>
          <w:szCs w:val="28"/>
        </w:rPr>
        <w:t xml:space="preserve">устанавливает обязанности государственных служащих при </w:t>
      </w:r>
      <w:r>
        <w:rPr>
          <w:spacing w:val="-2"/>
          <w:sz w:val="28"/>
          <w:szCs w:val="28"/>
        </w:rPr>
        <w:t xml:space="preserve">рассмотрении обращений граждан. Федеральным законом от 9 февраля 2009 г. № 8-ФЗ «Об обеспечении доступа к информации о деятельности </w:t>
      </w:r>
      <w:r>
        <w:rPr>
          <w:sz w:val="28"/>
          <w:szCs w:val="28"/>
        </w:rPr>
        <w:t xml:space="preserve">государственных органов и органов местного самоуправления» </w:t>
      </w:r>
      <w:r>
        <w:rPr>
          <w:spacing w:val="-2"/>
          <w:sz w:val="28"/>
          <w:szCs w:val="28"/>
        </w:rPr>
        <w:t xml:space="preserve">установлены обязанности государственных </w:t>
      </w:r>
      <w:r>
        <w:rPr>
          <w:spacing w:val="-2"/>
          <w:sz w:val="28"/>
          <w:szCs w:val="28"/>
        </w:rPr>
        <w:lastRenderedPageBreak/>
        <w:t>служащих, связанные с обеспечением реализации права граждан на доступ к информации.</w:t>
      </w:r>
    </w:p>
    <w:p w:rsidR="00231521" w:rsidRDefault="00231521" w:rsidP="00231521">
      <w:pPr>
        <w:shd w:val="clear" w:color="auto" w:fill="FFFFFF"/>
        <w:tabs>
          <w:tab w:val="left" w:pos="1272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2.9.</w:t>
      </w:r>
      <w:r>
        <w:rPr>
          <w:sz w:val="28"/>
          <w:szCs w:val="28"/>
          <w:lang w:val="en-US"/>
        </w:rPr>
        <w:t> </w:t>
      </w:r>
      <w:r>
        <w:rPr>
          <w:spacing w:val="-1"/>
          <w:sz w:val="28"/>
          <w:szCs w:val="28"/>
        </w:rPr>
        <w:t xml:space="preserve">Требования о предотвращении и урегулировании конфликта </w:t>
      </w:r>
      <w:r>
        <w:rPr>
          <w:spacing w:val="-2"/>
          <w:sz w:val="28"/>
          <w:szCs w:val="28"/>
        </w:rPr>
        <w:t xml:space="preserve">интересов на государственной службе установлены Федеральным законом «О противодействии коррупции», Федеральным законом «О </w:t>
      </w:r>
      <w:r>
        <w:rPr>
          <w:spacing w:val="-3"/>
          <w:sz w:val="28"/>
          <w:szCs w:val="28"/>
        </w:rPr>
        <w:t xml:space="preserve">государственной гражданской службе Российской Федерации», другими </w:t>
      </w:r>
      <w:r>
        <w:rPr>
          <w:sz w:val="28"/>
          <w:szCs w:val="28"/>
        </w:rPr>
        <w:t>законодательными актами.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11 Федерального закона «О противодействии коррупции» государственный служащий обязан </w:t>
      </w:r>
      <w:r>
        <w:rPr>
          <w:spacing w:val="-2"/>
          <w:sz w:val="28"/>
          <w:szCs w:val="28"/>
        </w:rPr>
        <w:t xml:space="preserve">принимать меры по недопущению любой возможности возникновения </w:t>
      </w:r>
      <w:r>
        <w:rPr>
          <w:spacing w:val="-1"/>
          <w:sz w:val="28"/>
          <w:szCs w:val="28"/>
        </w:rPr>
        <w:t xml:space="preserve">конфликта интересов, а также обязан в письменной форме уведомить </w:t>
      </w:r>
      <w:r>
        <w:rPr>
          <w:sz w:val="28"/>
          <w:szCs w:val="28"/>
        </w:rPr>
        <w:t xml:space="preserve">своего непосредственного начальника о возникшем конфликте </w:t>
      </w:r>
      <w:r>
        <w:rPr>
          <w:spacing w:val="-2"/>
          <w:sz w:val="28"/>
          <w:szCs w:val="28"/>
        </w:rPr>
        <w:t xml:space="preserve">интересов или о возможности его возникновения, как только ему станет </w:t>
      </w:r>
      <w:r>
        <w:rPr>
          <w:sz w:val="28"/>
          <w:szCs w:val="28"/>
        </w:rPr>
        <w:t>об этом известно.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 ситуациям, связанным с возникновением или </w:t>
      </w:r>
      <w:r>
        <w:rPr>
          <w:spacing w:val="-3"/>
          <w:sz w:val="28"/>
          <w:szCs w:val="28"/>
        </w:rPr>
        <w:t xml:space="preserve">возможностью возникновения конфликта интересов на государственной </w:t>
      </w:r>
      <w:r>
        <w:rPr>
          <w:sz w:val="28"/>
          <w:szCs w:val="28"/>
        </w:rPr>
        <w:t>службе, могут быть отнесены, например: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государственного служащего, его родственников или лиц, </w:t>
      </w:r>
      <w:r>
        <w:rPr>
          <w:spacing w:val="-1"/>
          <w:sz w:val="28"/>
          <w:szCs w:val="28"/>
        </w:rPr>
        <w:t xml:space="preserve">с которыми он поддерживает отношения, основанные на нравственных (фактические брачные, интимные, дружеские и иные отношения) или имущественных обязательствах (далее - родственники и иные лица), в </w:t>
      </w:r>
      <w:r>
        <w:rPr>
          <w:sz w:val="28"/>
          <w:szCs w:val="28"/>
        </w:rPr>
        <w:t xml:space="preserve">деятельности коммерческой организации или осуществление </w:t>
      </w:r>
      <w:r>
        <w:rPr>
          <w:spacing w:val="-2"/>
          <w:sz w:val="28"/>
          <w:szCs w:val="28"/>
        </w:rPr>
        <w:t xml:space="preserve">родственниками и иными лицами предпринимательской деятельности, </w:t>
      </w:r>
      <w:r>
        <w:rPr>
          <w:sz w:val="28"/>
          <w:szCs w:val="28"/>
        </w:rPr>
        <w:t xml:space="preserve">если отдельные функции государственного управления данной </w:t>
      </w:r>
      <w:r>
        <w:rPr>
          <w:spacing w:val="-2"/>
          <w:sz w:val="28"/>
          <w:szCs w:val="28"/>
        </w:rPr>
        <w:t>организацией либо в соответствующей сфере деятельности входят в должностные обязанности государственного служащего;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государственного служащего в работе комиссии по </w:t>
      </w:r>
      <w:r>
        <w:rPr>
          <w:spacing w:val="-2"/>
          <w:sz w:val="28"/>
          <w:szCs w:val="28"/>
        </w:rPr>
        <w:t xml:space="preserve">размещению государственного заказа или в организации размещения заказов на поставку товаров, выполнение работ и оказание услуг для </w:t>
      </w:r>
      <w:r>
        <w:rPr>
          <w:sz w:val="28"/>
          <w:szCs w:val="28"/>
        </w:rPr>
        <w:t xml:space="preserve">государственных нужд, либо его возможность иным образом, в том </w:t>
      </w:r>
      <w:r>
        <w:rPr>
          <w:spacing w:val="-1"/>
          <w:sz w:val="28"/>
          <w:szCs w:val="28"/>
        </w:rPr>
        <w:t xml:space="preserve">числе косвенно, влиять на определение победителя конкурса, в случае, </w:t>
      </w:r>
      <w:r>
        <w:rPr>
          <w:sz w:val="28"/>
          <w:szCs w:val="28"/>
        </w:rPr>
        <w:t xml:space="preserve">если государственный служащий, родственники и иные лица связаны с лицом, участвующим в конкурсе (например, состоят в трудовых, </w:t>
      </w:r>
      <w:r>
        <w:rPr>
          <w:spacing w:val="-1"/>
          <w:sz w:val="28"/>
          <w:szCs w:val="28"/>
        </w:rPr>
        <w:t xml:space="preserve">подрядных отношениях, либо отношениях по оказанию услуг, имеют </w:t>
      </w:r>
      <w:r>
        <w:rPr>
          <w:sz w:val="28"/>
          <w:szCs w:val="28"/>
        </w:rPr>
        <w:t>обязательства имущественного характера);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государственным служащим контрольных и </w:t>
      </w:r>
      <w:r>
        <w:rPr>
          <w:spacing w:val="-2"/>
          <w:sz w:val="28"/>
          <w:szCs w:val="28"/>
        </w:rPr>
        <w:t xml:space="preserve">надзорных полномочий в отношении родственников и иных лиц либо </w:t>
      </w:r>
      <w:r>
        <w:rPr>
          <w:sz w:val="28"/>
          <w:szCs w:val="28"/>
        </w:rPr>
        <w:t xml:space="preserve">граждан и организаций, с которыми связаны государственный </w:t>
      </w:r>
      <w:r>
        <w:rPr>
          <w:spacing w:val="-2"/>
          <w:sz w:val="28"/>
          <w:szCs w:val="28"/>
        </w:rPr>
        <w:t xml:space="preserve">служащий, родственники и иные лица (например, состоят в трудовых, подрядных отношениях, либо отношениях по оказанию услуг, имеют </w:t>
      </w:r>
      <w:r>
        <w:rPr>
          <w:sz w:val="28"/>
          <w:szCs w:val="28"/>
        </w:rPr>
        <w:t>обязательства имущественного характера);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подготовка и принятие (участие в подготовке и принятии) решений о распределении бюджетных ассигнований, субсидий, межбюджетных трансфертов, а также распределение ограниченного </w:t>
      </w:r>
      <w:r>
        <w:rPr>
          <w:spacing w:val="-1"/>
          <w:sz w:val="28"/>
          <w:szCs w:val="28"/>
        </w:rPr>
        <w:t xml:space="preserve">ресурса (квоты, частоты, участки недр и др.) в отношении </w:t>
      </w:r>
      <w:r>
        <w:rPr>
          <w:spacing w:val="-2"/>
          <w:sz w:val="28"/>
          <w:szCs w:val="28"/>
        </w:rPr>
        <w:t xml:space="preserve">родственников и иных лиц либо в отношении граждан и организаций, с </w:t>
      </w:r>
      <w:r>
        <w:rPr>
          <w:sz w:val="28"/>
          <w:szCs w:val="28"/>
        </w:rPr>
        <w:t xml:space="preserve">которыми связаны государственный служащий, родственники и иные </w:t>
      </w:r>
      <w:r>
        <w:rPr>
          <w:spacing w:val="-1"/>
          <w:sz w:val="28"/>
          <w:szCs w:val="28"/>
        </w:rPr>
        <w:t xml:space="preserve">лица (например, состоят в трудовых, подрядных отношениях, либо отношениях по оказанию услуг, имеют обязательства имущественного </w:t>
      </w:r>
      <w:r>
        <w:rPr>
          <w:sz w:val="28"/>
          <w:szCs w:val="28"/>
        </w:rPr>
        <w:t>характера);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(участие в предоставлении) государственных </w:t>
      </w:r>
      <w:r>
        <w:rPr>
          <w:spacing w:val="-2"/>
          <w:sz w:val="28"/>
          <w:szCs w:val="28"/>
        </w:rPr>
        <w:t xml:space="preserve">услуг родственникам и иным лицам либо гражданам и организациям, с </w:t>
      </w:r>
      <w:r>
        <w:rPr>
          <w:sz w:val="28"/>
          <w:szCs w:val="28"/>
        </w:rPr>
        <w:t xml:space="preserve">которыми связаны государственный служащий, родственники и иные </w:t>
      </w:r>
      <w:r>
        <w:rPr>
          <w:spacing w:val="-1"/>
          <w:sz w:val="28"/>
          <w:szCs w:val="28"/>
        </w:rPr>
        <w:t xml:space="preserve">лица (например, состоят в трудовых, подрядных отношениях, либо отношениях по оказанию услуг, имеют обязательства имущественного </w:t>
      </w:r>
      <w:r>
        <w:rPr>
          <w:sz w:val="28"/>
          <w:szCs w:val="28"/>
        </w:rPr>
        <w:t>характера);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государственного служащего в осуществлении </w:t>
      </w:r>
      <w:r>
        <w:rPr>
          <w:spacing w:val="-3"/>
          <w:sz w:val="28"/>
          <w:szCs w:val="28"/>
        </w:rPr>
        <w:t xml:space="preserve">оперативно-разыскных мероприятий, деятельности органов следствия и </w:t>
      </w:r>
      <w:r>
        <w:rPr>
          <w:sz w:val="28"/>
          <w:szCs w:val="28"/>
        </w:rPr>
        <w:t xml:space="preserve">дознания в отношении родственников и иных лиц либо граждан и организаций, с которыми связаны государственный служащий, </w:t>
      </w:r>
      <w:r>
        <w:rPr>
          <w:spacing w:val="-1"/>
          <w:sz w:val="28"/>
          <w:szCs w:val="28"/>
        </w:rPr>
        <w:t xml:space="preserve">родственники и иные лица (например, состоят в трудовых, подрядных </w:t>
      </w:r>
      <w:r>
        <w:rPr>
          <w:spacing w:val="-3"/>
          <w:sz w:val="28"/>
          <w:szCs w:val="28"/>
        </w:rPr>
        <w:t xml:space="preserve">отношениях, либо отношениях по оказанию услуг, имеют обязательства </w:t>
      </w:r>
      <w:r>
        <w:rPr>
          <w:sz w:val="28"/>
          <w:szCs w:val="28"/>
        </w:rPr>
        <w:t>имущественного характера).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Основные меры по противодействию коррупции, к содействию в осуществлении которых целесообразно привлечение </w:t>
      </w:r>
      <w:r>
        <w:rPr>
          <w:spacing w:val="-3"/>
          <w:sz w:val="28"/>
          <w:szCs w:val="28"/>
        </w:rPr>
        <w:t xml:space="preserve">комиссий, сформулированы в Федеральном законе «О противодействии </w:t>
      </w:r>
      <w:r>
        <w:rPr>
          <w:spacing w:val="-1"/>
          <w:sz w:val="28"/>
          <w:szCs w:val="28"/>
        </w:rPr>
        <w:t xml:space="preserve">коррупции» (статьи 6-7) и Национальной стратегии противодействия </w:t>
      </w:r>
      <w:r>
        <w:rPr>
          <w:sz w:val="28"/>
          <w:szCs w:val="28"/>
        </w:rPr>
        <w:t xml:space="preserve">коррупции (раздел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).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Возможно привлечение комиссий к подготовке, рассмотрению и </w:t>
      </w:r>
      <w:r>
        <w:rPr>
          <w:sz w:val="28"/>
          <w:szCs w:val="28"/>
        </w:rPr>
        <w:t>исполнению планов по противодействию коррупции, разрабатываемых в государственных органах в соответствии с Указом Президента Российской Федерации от 13 апреля 2010 г. № 460.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Представляется, что комиссии могут быть задействованы также в </w:t>
      </w:r>
      <w:r>
        <w:rPr>
          <w:spacing w:val="-2"/>
          <w:sz w:val="28"/>
          <w:szCs w:val="28"/>
        </w:rPr>
        <w:t xml:space="preserve">реализации мер по организации исполнения в государственных органах </w:t>
      </w:r>
      <w:r>
        <w:rPr>
          <w:sz w:val="28"/>
          <w:szCs w:val="28"/>
        </w:rPr>
        <w:t xml:space="preserve">указов Президента Российской Федерации «О представлении </w:t>
      </w:r>
      <w:r>
        <w:rPr>
          <w:spacing w:val="-1"/>
          <w:sz w:val="28"/>
          <w:szCs w:val="28"/>
        </w:rPr>
        <w:t xml:space="preserve">гражданами, претендующими на замещение должностей федеральной </w:t>
      </w:r>
      <w:r>
        <w:rPr>
          <w:sz w:val="28"/>
          <w:szCs w:val="28"/>
        </w:rPr>
        <w:t xml:space="preserve">государственной службы, и федеральными государственными </w:t>
      </w:r>
      <w:r>
        <w:rPr>
          <w:spacing w:val="-1"/>
          <w:sz w:val="28"/>
          <w:szCs w:val="28"/>
        </w:rPr>
        <w:t xml:space="preserve">служащими сведений о доходах, об имуществе и обязательствах </w:t>
      </w:r>
      <w:r>
        <w:rPr>
          <w:spacing w:val="-2"/>
          <w:sz w:val="28"/>
          <w:szCs w:val="28"/>
        </w:rPr>
        <w:t xml:space="preserve">имущественного характера», «О проверке достоверности и полноты </w:t>
      </w:r>
      <w:r>
        <w:rPr>
          <w:spacing w:val="-1"/>
          <w:sz w:val="28"/>
          <w:szCs w:val="28"/>
        </w:rPr>
        <w:t xml:space="preserve">сведений, представляемых гражданами, претендующими на замещение </w:t>
      </w:r>
      <w:r>
        <w:rPr>
          <w:spacing w:val="-2"/>
          <w:sz w:val="28"/>
          <w:szCs w:val="28"/>
        </w:rPr>
        <w:t xml:space="preserve">должностей федеральной государственной службы, и федеральными </w:t>
      </w:r>
      <w:r>
        <w:rPr>
          <w:sz w:val="28"/>
          <w:szCs w:val="28"/>
        </w:rPr>
        <w:t xml:space="preserve">государственными служащими, и соблюдения федеральными </w:t>
      </w:r>
      <w:r>
        <w:rPr>
          <w:spacing w:val="-4"/>
          <w:sz w:val="28"/>
          <w:szCs w:val="28"/>
        </w:rPr>
        <w:t xml:space="preserve">государственными служащими требований к служебному поведению», а </w:t>
      </w:r>
      <w:r>
        <w:rPr>
          <w:sz w:val="28"/>
          <w:szCs w:val="28"/>
        </w:rPr>
        <w:t xml:space="preserve">также Указа Президента Российской Федерации от 21 июля 2010 г. № 925 «О мерах по реализации отдельных положений Федерального </w:t>
      </w:r>
      <w:r>
        <w:rPr>
          <w:sz w:val="28"/>
          <w:szCs w:val="28"/>
        </w:rPr>
        <w:lastRenderedPageBreak/>
        <w:t>закона «О противодействии коррупции».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2.12.</w:t>
      </w:r>
      <w:r>
        <w:rPr>
          <w:spacing w:val="-1"/>
          <w:sz w:val="28"/>
          <w:szCs w:val="28"/>
          <w:lang w:val="en-US"/>
        </w:rPr>
        <w:t> </w:t>
      </w:r>
      <w:r>
        <w:rPr>
          <w:spacing w:val="-1"/>
          <w:sz w:val="28"/>
          <w:szCs w:val="28"/>
        </w:rPr>
        <w:t xml:space="preserve">В ходе организации деятельности комиссий необходимо </w:t>
      </w:r>
      <w:r>
        <w:rPr>
          <w:spacing w:val="-3"/>
          <w:sz w:val="28"/>
          <w:szCs w:val="28"/>
        </w:rPr>
        <w:t xml:space="preserve">учитывать, что они в основном не обладают государственно-властными </w:t>
      </w:r>
      <w:r>
        <w:rPr>
          <w:spacing w:val="-2"/>
          <w:sz w:val="28"/>
          <w:szCs w:val="28"/>
        </w:rPr>
        <w:t xml:space="preserve">полномочиями. По своей природе комиссии являются общественными </w:t>
      </w:r>
      <w:r>
        <w:rPr>
          <w:sz w:val="28"/>
          <w:szCs w:val="28"/>
        </w:rPr>
        <w:t xml:space="preserve">органами, призванными быть, с одной стороны, проводниками в </w:t>
      </w:r>
      <w:r>
        <w:rPr>
          <w:spacing w:val="-3"/>
          <w:sz w:val="28"/>
          <w:szCs w:val="28"/>
        </w:rPr>
        <w:t xml:space="preserve">коллективах предпринимаемых руководителем государственного органа </w:t>
      </w:r>
      <w:r>
        <w:rPr>
          <w:spacing w:val="-1"/>
          <w:sz w:val="28"/>
          <w:szCs w:val="28"/>
        </w:rPr>
        <w:t xml:space="preserve">мер по противодействию коррупции, и способствовать формированию </w:t>
      </w:r>
      <w:r>
        <w:rPr>
          <w:spacing w:val="-3"/>
          <w:sz w:val="28"/>
          <w:szCs w:val="28"/>
        </w:rPr>
        <w:t xml:space="preserve">атмосферы неприятия коррупционного поведения. С другой стороны, на </w:t>
      </w:r>
      <w:r>
        <w:rPr>
          <w:sz w:val="28"/>
          <w:szCs w:val="28"/>
        </w:rPr>
        <w:t xml:space="preserve">комиссии фактически возлагаются функции консультативного и совещательного органа по выработке для руководителя государственного органа управленческих решений в сфере </w:t>
      </w:r>
      <w:r>
        <w:rPr>
          <w:spacing w:val="-2"/>
          <w:sz w:val="28"/>
          <w:szCs w:val="28"/>
        </w:rPr>
        <w:t>противодействия коррупции с учетом мнения коллектива.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center"/>
        <w:rPr>
          <w:i/>
          <w:iCs/>
          <w:spacing w:val="-1"/>
          <w:sz w:val="28"/>
          <w:szCs w:val="28"/>
        </w:rPr>
      </w:pPr>
    </w:p>
    <w:p w:rsidR="00231521" w:rsidRDefault="00231521" w:rsidP="00231521">
      <w:pPr>
        <w:shd w:val="clear" w:color="auto" w:fill="FFFFFF"/>
        <w:spacing w:line="360" w:lineRule="exact"/>
        <w:ind w:firstLine="709"/>
        <w:jc w:val="center"/>
        <w:rPr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>3. Порядок образования комиссий</w:t>
      </w:r>
    </w:p>
    <w:p w:rsidR="00231521" w:rsidRDefault="00231521" w:rsidP="00231521">
      <w:pPr>
        <w:shd w:val="clear" w:color="auto" w:fill="FFFFFF"/>
        <w:tabs>
          <w:tab w:val="left" w:pos="1267"/>
        </w:tabs>
        <w:spacing w:line="360" w:lineRule="exact"/>
        <w:ind w:firstLine="709"/>
        <w:jc w:val="both"/>
        <w:rPr>
          <w:spacing w:val="-10"/>
          <w:sz w:val="28"/>
          <w:szCs w:val="28"/>
        </w:rPr>
      </w:pPr>
    </w:p>
    <w:p w:rsidR="00231521" w:rsidRDefault="00231521" w:rsidP="00231521">
      <w:pPr>
        <w:shd w:val="clear" w:color="auto" w:fill="FFFFFF"/>
        <w:tabs>
          <w:tab w:val="left" w:pos="1267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3.1.</w:t>
      </w:r>
      <w:r>
        <w:rPr>
          <w:sz w:val="28"/>
          <w:szCs w:val="28"/>
          <w:lang w:val="en-US"/>
        </w:rPr>
        <w:t> </w:t>
      </w:r>
      <w:r>
        <w:rPr>
          <w:spacing w:val="-3"/>
          <w:sz w:val="28"/>
          <w:szCs w:val="28"/>
        </w:rPr>
        <w:t xml:space="preserve">В соответствии с пунктом 7 Положения о комиссиях комиссия </w:t>
      </w:r>
      <w:r>
        <w:rPr>
          <w:sz w:val="28"/>
          <w:szCs w:val="28"/>
        </w:rPr>
        <w:t xml:space="preserve">образуется нормативным правовым актом государственного органа (далее - нормативный правовой акт об образовании комиссии в </w:t>
      </w:r>
      <w:r>
        <w:rPr>
          <w:spacing w:val="-1"/>
          <w:sz w:val="28"/>
          <w:szCs w:val="28"/>
        </w:rPr>
        <w:t xml:space="preserve">государственном органе), которым утверждаются состав комиссии и </w:t>
      </w:r>
      <w:r>
        <w:rPr>
          <w:sz w:val="28"/>
          <w:szCs w:val="28"/>
        </w:rPr>
        <w:t>порядок ее работы.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Таким образом, нормативным правовым актом об образовании </w:t>
      </w:r>
      <w:r>
        <w:rPr>
          <w:sz w:val="28"/>
          <w:szCs w:val="28"/>
        </w:rPr>
        <w:t xml:space="preserve">комиссии в государственном органе утверждается положение о </w:t>
      </w:r>
      <w:r>
        <w:rPr>
          <w:spacing w:val="-2"/>
          <w:sz w:val="28"/>
          <w:szCs w:val="28"/>
        </w:rPr>
        <w:t xml:space="preserve">комиссии государственного органа, определяющее состав комиссии и </w:t>
      </w:r>
      <w:r>
        <w:rPr>
          <w:sz w:val="28"/>
          <w:szCs w:val="28"/>
        </w:rPr>
        <w:t>порядок ее работы.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При этом в положение о комиссии государственного органа </w:t>
      </w:r>
      <w:r>
        <w:rPr>
          <w:spacing w:val="-2"/>
          <w:sz w:val="28"/>
          <w:szCs w:val="28"/>
        </w:rPr>
        <w:t>рекомендуется включать в том числе нормы, отражающие особенности функционирования комиссии в данном государственном органе.</w:t>
      </w:r>
    </w:p>
    <w:p w:rsidR="00231521" w:rsidRDefault="00231521" w:rsidP="00231521">
      <w:pPr>
        <w:shd w:val="clear" w:color="auto" w:fill="FFFFFF"/>
        <w:tabs>
          <w:tab w:val="left" w:pos="141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3.2.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 положении о комиссии, утвержденном нормативным </w:t>
      </w:r>
      <w:r>
        <w:rPr>
          <w:spacing w:val="-2"/>
          <w:sz w:val="28"/>
          <w:szCs w:val="28"/>
        </w:rPr>
        <w:t xml:space="preserve">правовым актом об образовании комиссии в государственном органе, </w:t>
      </w:r>
      <w:r>
        <w:rPr>
          <w:spacing w:val="-1"/>
          <w:sz w:val="28"/>
          <w:szCs w:val="28"/>
        </w:rPr>
        <w:t xml:space="preserve">целесообразно определить состав комиссии по должностям с учетом </w:t>
      </w:r>
      <w:r>
        <w:rPr>
          <w:sz w:val="28"/>
          <w:szCs w:val="28"/>
        </w:rPr>
        <w:t>пунктов 8 и 9 Положения о комиссиях.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При этом персональный состав комиссии определяется в правовом </w:t>
      </w:r>
      <w:r>
        <w:rPr>
          <w:sz w:val="28"/>
          <w:szCs w:val="28"/>
        </w:rPr>
        <w:t>акте, издаваемом в государственном органе одновременно с нормативным правовым актом об образовании комиссии в государственном органе.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 учетом позиции, изложенной в постановлении Президиума </w:t>
      </w:r>
      <w:r>
        <w:rPr>
          <w:spacing w:val="-3"/>
          <w:sz w:val="28"/>
          <w:szCs w:val="28"/>
        </w:rPr>
        <w:t xml:space="preserve">Верховного Суда Российской Федерации от 21 июля 2010 г. № 11ПВ10, </w:t>
      </w:r>
      <w:r>
        <w:rPr>
          <w:sz w:val="28"/>
          <w:szCs w:val="28"/>
        </w:rPr>
        <w:t>при утверждении персонального состава комиссии указываются персональные данные всех членов комиссии.</w:t>
      </w:r>
    </w:p>
    <w:p w:rsidR="00231521" w:rsidRDefault="00231521" w:rsidP="00231521">
      <w:pPr>
        <w:shd w:val="clear" w:color="auto" w:fill="FFFFFF"/>
        <w:tabs>
          <w:tab w:val="left" w:pos="1301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3.3.</w:t>
      </w:r>
      <w:r>
        <w:rPr>
          <w:sz w:val="28"/>
          <w:szCs w:val="28"/>
          <w:lang w:val="en-US"/>
        </w:rPr>
        <w:t> </w:t>
      </w:r>
      <w:r>
        <w:rPr>
          <w:spacing w:val="-1"/>
          <w:sz w:val="28"/>
          <w:szCs w:val="28"/>
        </w:rPr>
        <w:t xml:space="preserve">Согласно пункту 6 Положения о комиссиях руководителем </w:t>
      </w:r>
      <w:r>
        <w:rPr>
          <w:sz w:val="28"/>
          <w:szCs w:val="28"/>
        </w:rPr>
        <w:t>государственного органа определяются порядок формирования и деятельности комиссий территориальных органов государственного органа, а также их состав.</w:t>
      </w:r>
    </w:p>
    <w:p w:rsidR="00231521" w:rsidRDefault="00231521" w:rsidP="00231521">
      <w:pPr>
        <w:shd w:val="clear" w:color="auto" w:fill="FFFFFF"/>
        <w:tabs>
          <w:tab w:val="left" w:pos="1301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Такой порядок может быть определен как в нормативном правовом акте об образовании комиссии в государственном органе, так </w:t>
      </w:r>
      <w:r>
        <w:rPr>
          <w:spacing w:val="-1"/>
          <w:sz w:val="28"/>
          <w:szCs w:val="28"/>
        </w:rPr>
        <w:t>и в отдельном нормативном правовом акте, посвященном деятельности комиссий в территориальных органах государственного органа.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рассматриваемом нормативном правовом акте может быть предусмотрена возможность осуществления комиссией, созданной в </w:t>
      </w:r>
      <w:r>
        <w:rPr>
          <w:sz w:val="28"/>
          <w:szCs w:val="28"/>
        </w:rPr>
        <w:t>территориальном органе государственного органа, полномочий в отношении нескольких территориальных органов государственного органа.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При определении порядка формирования и деятельности комиссий </w:t>
      </w:r>
      <w:r>
        <w:rPr>
          <w:sz w:val="28"/>
          <w:szCs w:val="28"/>
        </w:rPr>
        <w:t xml:space="preserve">территориальных органов руководителем государственного органа </w:t>
      </w:r>
      <w:r>
        <w:rPr>
          <w:spacing w:val="-1"/>
          <w:sz w:val="28"/>
          <w:szCs w:val="28"/>
        </w:rPr>
        <w:t xml:space="preserve">также устанавливаются состав комиссий территориальных органов по </w:t>
      </w:r>
      <w:r>
        <w:rPr>
          <w:spacing w:val="-2"/>
          <w:sz w:val="28"/>
          <w:szCs w:val="28"/>
        </w:rPr>
        <w:t xml:space="preserve">должностям в соответствии с Положением о комиссиях и с учетом </w:t>
      </w:r>
      <w:r>
        <w:rPr>
          <w:sz w:val="28"/>
          <w:szCs w:val="28"/>
        </w:rPr>
        <w:t xml:space="preserve">особенностей деятельности территориальных органов, а также </w:t>
      </w:r>
      <w:r>
        <w:rPr>
          <w:spacing w:val="-1"/>
          <w:sz w:val="28"/>
          <w:szCs w:val="28"/>
        </w:rPr>
        <w:t xml:space="preserve">полномочия руководителей территориальных органов по утверждению </w:t>
      </w:r>
      <w:r>
        <w:rPr>
          <w:sz w:val="28"/>
          <w:szCs w:val="28"/>
        </w:rPr>
        <w:t>персонального состава таких комиссий.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3.4.</w:t>
      </w:r>
      <w:r>
        <w:rPr>
          <w:spacing w:val="-1"/>
          <w:sz w:val="28"/>
          <w:szCs w:val="28"/>
          <w:lang w:val="en-US"/>
        </w:rPr>
        <w:t> </w:t>
      </w:r>
      <w:r>
        <w:rPr>
          <w:spacing w:val="-1"/>
          <w:sz w:val="28"/>
          <w:szCs w:val="28"/>
        </w:rPr>
        <w:t xml:space="preserve">Изданный федеральным органом исполнительной власти </w:t>
      </w:r>
      <w:r>
        <w:rPr>
          <w:spacing w:val="-4"/>
          <w:sz w:val="28"/>
          <w:szCs w:val="28"/>
        </w:rPr>
        <w:t xml:space="preserve">нормативный правовой акт об образовании комиссии в государственном </w:t>
      </w:r>
      <w:r>
        <w:rPr>
          <w:spacing w:val="-1"/>
          <w:sz w:val="28"/>
          <w:szCs w:val="28"/>
        </w:rPr>
        <w:t xml:space="preserve">органе, а также нормативный правовой акт, определяющий порядок формирования и деятельности комиссий территориальных органов государственного органа, направляется в установленном порядке на </w:t>
      </w:r>
      <w:r>
        <w:rPr>
          <w:sz w:val="28"/>
          <w:szCs w:val="28"/>
        </w:rPr>
        <w:t>государственную регистрацию в Минюст России как содержащий правовые нормы, затрагивающие права, свободы и обязанности человека и гражданина.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</w:p>
    <w:p w:rsidR="00231521" w:rsidRDefault="00231521" w:rsidP="00231521">
      <w:pPr>
        <w:shd w:val="clear" w:color="auto" w:fill="FFFFFF"/>
        <w:spacing w:line="360" w:lineRule="exact"/>
        <w:ind w:firstLine="709"/>
        <w:jc w:val="center"/>
        <w:rPr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>4. Формирование состава комиссии</w:t>
      </w:r>
    </w:p>
    <w:p w:rsidR="00231521" w:rsidRDefault="00231521" w:rsidP="00231521">
      <w:pPr>
        <w:shd w:val="clear" w:color="auto" w:fill="FFFFFF"/>
        <w:tabs>
          <w:tab w:val="left" w:pos="1378"/>
        </w:tabs>
        <w:spacing w:line="360" w:lineRule="exact"/>
        <w:ind w:firstLine="709"/>
        <w:jc w:val="both"/>
        <w:rPr>
          <w:spacing w:val="-8"/>
          <w:sz w:val="28"/>
          <w:szCs w:val="28"/>
        </w:rPr>
      </w:pPr>
    </w:p>
    <w:p w:rsidR="00231521" w:rsidRDefault="00231521" w:rsidP="00231521">
      <w:pPr>
        <w:shd w:val="clear" w:color="auto" w:fill="FFFFFF"/>
        <w:tabs>
          <w:tab w:val="left" w:pos="1378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4.1.</w:t>
      </w:r>
      <w:r>
        <w:rPr>
          <w:sz w:val="28"/>
          <w:szCs w:val="28"/>
          <w:lang w:val="en-US"/>
        </w:rPr>
        <w:t> </w:t>
      </w:r>
      <w:r>
        <w:rPr>
          <w:spacing w:val="-2"/>
          <w:sz w:val="28"/>
          <w:szCs w:val="28"/>
        </w:rPr>
        <w:t xml:space="preserve">Положением о комиссиях предусмотрены обязательная и </w:t>
      </w:r>
      <w:r>
        <w:rPr>
          <w:sz w:val="28"/>
          <w:szCs w:val="28"/>
        </w:rPr>
        <w:t>факультативная части состава комиссии.</w:t>
      </w:r>
    </w:p>
    <w:p w:rsidR="00231521" w:rsidRDefault="00231521" w:rsidP="00231521">
      <w:pPr>
        <w:shd w:val="clear" w:color="auto" w:fill="FFFFFF"/>
        <w:tabs>
          <w:tab w:val="left" w:pos="1253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4.2.</w:t>
      </w:r>
      <w:r>
        <w:rPr>
          <w:sz w:val="28"/>
          <w:szCs w:val="28"/>
          <w:lang w:val="en-US"/>
        </w:rPr>
        <w:t> </w:t>
      </w:r>
      <w:r>
        <w:rPr>
          <w:spacing w:val="-3"/>
          <w:sz w:val="28"/>
          <w:szCs w:val="28"/>
        </w:rPr>
        <w:t xml:space="preserve">Лица, включаемые в состав комиссии в обязательном порядке, </w:t>
      </w:r>
      <w:r>
        <w:rPr>
          <w:sz w:val="28"/>
          <w:szCs w:val="28"/>
        </w:rPr>
        <w:t>указаны в пункте 8 Положения о комиссиях.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 соответствии с подпунктом «а» пункта 8 Положения о </w:t>
      </w:r>
      <w:r>
        <w:rPr>
          <w:spacing w:val="-3"/>
          <w:sz w:val="28"/>
          <w:szCs w:val="28"/>
        </w:rPr>
        <w:t xml:space="preserve">комиссиях председателем комиссии является заместитель руководителя </w:t>
      </w:r>
      <w:r>
        <w:rPr>
          <w:sz w:val="28"/>
          <w:szCs w:val="28"/>
        </w:rPr>
        <w:t>государственного органа.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качестве председателя комиссии целесообразно определить </w:t>
      </w:r>
      <w:r>
        <w:rPr>
          <w:sz w:val="28"/>
          <w:szCs w:val="28"/>
        </w:rPr>
        <w:t xml:space="preserve">заместителя руководителя государственного органа, курирующего </w:t>
      </w:r>
      <w:r>
        <w:rPr>
          <w:spacing w:val="-1"/>
          <w:sz w:val="28"/>
          <w:szCs w:val="28"/>
        </w:rPr>
        <w:t xml:space="preserve">работу по профилактике коррупционных и иных правонарушений в </w:t>
      </w:r>
      <w:r>
        <w:rPr>
          <w:sz w:val="28"/>
          <w:szCs w:val="28"/>
        </w:rPr>
        <w:t>государственном органе.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случае, если названные вопросы относятся непосредственно к </w:t>
      </w:r>
      <w:r>
        <w:rPr>
          <w:sz w:val="28"/>
          <w:szCs w:val="28"/>
        </w:rPr>
        <w:t xml:space="preserve">ведению руководителя государственного органа, в качестве </w:t>
      </w:r>
      <w:r>
        <w:rPr>
          <w:spacing w:val="-2"/>
          <w:sz w:val="28"/>
          <w:szCs w:val="28"/>
        </w:rPr>
        <w:t xml:space="preserve">председателя комиссии предпочтительно определить заместителя </w:t>
      </w:r>
      <w:r>
        <w:rPr>
          <w:spacing w:val="-3"/>
          <w:sz w:val="28"/>
          <w:szCs w:val="28"/>
        </w:rPr>
        <w:t xml:space="preserve">руководителя государственного органа, имеющего высшее юридическое </w:t>
      </w:r>
      <w:r>
        <w:rPr>
          <w:sz w:val="28"/>
          <w:szCs w:val="28"/>
        </w:rPr>
        <w:t>образование.</w:t>
      </w:r>
    </w:p>
    <w:p w:rsidR="00231521" w:rsidRDefault="00231521" w:rsidP="00231521">
      <w:pPr>
        <w:shd w:val="clear" w:color="auto" w:fill="FFFFFF"/>
        <w:tabs>
          <w:tab w:val="left" w:pos="1858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4.2.2.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качестве заместителя председателя комиссии целесообразно определить: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кадровая служба входит в состав другого </w:t>
      </w:r>
      <w:r>
        <w:rPr>
          <w:spacing w:val="-1"/>
          <w:sz w:val="28"/>
          <w:szCs w:val="28"/>
        </w:rPr>
        <w:t xml:space="preserve">структурного подразделения государственного органа - руководителя </w:t>
      </w:r>
      <w:r>
        <w:rPr>
          <w:sz w:val="28"/>
          <w:szCs w:val="28"/>
        </w:rPr>
        <w:t>данного структурного подразделения;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кадровая служба является самостоятельным </w:t>
      </w:r>
      <w:r>
        <w:rPr>
          <w:spacing w:val="-1"/>
          <w:sz w:val="28"/>
          <w:szCs w:val="28"/>
        </w:rPr>
        <w:t xml:space="preserve">структурным подразделением государственного органа - руководителя </w:t>
      </w:r>
      <w:r>
        <w:rPr>
          <w:sz w:val="28"/>
          <w:szCs w:val="28"/>
        </w:rPr>
        <w:t>кадровой службы.</w:t>
      </w:r>
    </w:p>
    <w:p w:rsidR="00231521" w:rsidRDefault="00231521" w:rsidP="00231521">
      <w:pPr>
        <w:shd w:val="clear" w:color="auto" w:fill="FFFFFF"/>
        <w:tabs>
          <w:tab w:val="left" w:pos="155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4.2.3.</w:t>
      </w:r>
      <w:r>
        <w:rPr>
          <w:sz w:val="28"/>
          <w:szCs w:val="28"/>
          <w:lang w:val="en-US"/>
        </w:rPr>
        <w:t> </w:t>
      </w:r>
      <w:r>
        <w:rPr>
          <w:spacing w:val="-1"/>
          <w:sz w:val="28"/>
          <w:szCs w:val="28"/>
        </w:rPr>
        <w:t xml:space="preserve">Согласно подпункту «а» пункта 8 Положения о комиссиях секретарем комиссии является руководитель подразделения кадровой </w:t>
      </w:r>
      <w:r>
        <w:rPr>
          <w:sz w:val="28"/>
          <w:szCs w:val="28"/>
        </w:rPr>
        <w:t xml:space="preserve">службы государственного органа по профилактике коррупционных и </w:t>
      </w:r>
      <w:r>
        <w:rPr>
          <w:spacing w:val="-1"/>
          <w:sz w:val="28"/>
          <w:szCs w:val="28"/>
        </w:rPr>
        <w:t xml:space="preserve">иных правонарушений либо должностное лицо кадровой службы государственного органа, ответственное за работу по профилактике </w:t>
      </w:r>
      <w:r>
        <w:rPr>
          <w:sz w:val="28"/>
          <w:szCs w:val="28"/>
        </w:rPr>
        <w:t>коррупционных и иных правонарушений.</w:t>
      </w:r>
    </w:p>
    <w:p w:rsidR="00231521" w:rsidRDefault="00231521" w:rsidP="00231521">
      <w:pPr>
        <w:shd w:val="clear" w:color="auto" w:fill="FFFFFF"/>
        <w:tabs>
          <w:tab w:val="left" w:pos="2803"/>
          <w:tab w:val="left" w:pos="5314"/>
          <w:tab w:val="left" w:pos="8328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При применении данной нормы следует учитывать, что поручения </w:t>
      </w:r>
      <w:r>
        <w:rPr>
          <w:spacing w:val="-4"/>
          <w:sz w:val="28"/>
          <w:szCs w:val="28"/>
        </w:rPr>
        <w:t xml:space="preserve">руководителям </w:t>
      </w:r>
      <w:r>
        <w:rPr>
          <w:spacing w:val="-5"/>
          <w:sz w:val="28"/>
          <w:szCs w:val="28"/>
        </w:rPr>
        <w:t xml:space="preserve">федеральных </w:t>
      </w:r>
      <w:r>
        <w:rPr>
          <w:spacing w:val="-4"/>
          <w:sz w:val="28"/>
          <w:szCs w:val="28"/>
        </w:rPr>
        <w:t xml:space="preserve">государственных </w:t>
      </w:r>
      <w:r>
        <w:rPr>
          <w:spacing w:val="-5"/>
          <w:sz w:val="28"/>
          <w:szCs w:val="28"/>
        </w:rPr>
        <w:t xml:space="preserve">органов </w:t>
      </w:r>
      <w:r>
        <w:rPr>
          <w:sz w:val="28"/>
          <w:szCs w:val="28"/>
        </w:rPr>
        <w:t xml:space="preserve">до 1 ноября 2009 г. создать подразделения кадровых служб </w:t>
      </w:r>
      <w:r>
        <w:rPr>
          <w:spacing w:val="-2"/>
          <w:sz w:val="28"/>
          <w:szCs w:val="28"/>
        </w:rPr>
        <w:t xml:space="preserve">государственных органов по профилактике коррупционных и иных </w:t>
      </w:r>
      <w:r>
        <w:rPr>
          <w:spacing w:val="-1"/>
          <w:sz w:val="28"/>
          <w:szCs w:val="28"/>
        </w:rPr>
        <w:t xml:space="preserve">правонарушений (определить должностных лиц кадровых служб, </w:t>
      </w:r>
      <w:r>
        <w:rPr>
          <w:spacing w:val="-2"/>
          <w:sz w:val="28"/>
          <w:szCs w:val="28"/>
        </w:rPr>
        <w:t xml:space="preserve">ответственных за работу по профилактике коррупционных и иных </w:t>
      </w:r>
      <w:r>
        <w:rPr>
          <w:sz w:val="28"/>
          <w:szCs w:val="28"/>
        </w:rPr>
        <w:t>правонарушений), определить подразделения по профилактике коррупционных и иных правонарушений содержатся в пунктах 3 и 4 Указа Президента Российской Федерации от 21 сентября 2009 г. № 1065.</w:t>
      </w:r>
    </w:p>
    <w:p w:rsidR="00231521" w:rsidRDefault="00231521" w:rsidP="00231521">
      <w:pPr>
        <w:shd w:val="clear" w:color="auto" w:fill="FFFFFF"/>
        <w:tabs>
          <w:tab w:val="left" w:pos="1637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4.2.4.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 подпункте «а» пункта 8 Положения о комиссиях содержится открытый перечень подразделений государственного </w:t>
      </w:r>
      <w:r>
        <w:rPr>
          <w:spacing w:val="-1"/>
          <w:sz w:val="28"/>
          <w:szCs w:val="28"/>
        </w:rPr>
        <w:t xml:space="preserve">органа, государственные служащие которых могут включаться в состав </w:t>
      </w:r>
      <w:r>
        <w:rPr>
          <w:sz w:val="28"/>
          <w:szCs w:val="28"/>
        </w:rPr>
        <w:t>комиссии.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Представляется, что помимо упомянутых в указанном подпункте </w:t>
      </w:r>
      <w:r>
        <w:rPr>
          <w:sz w:val="28"/>
          <w:szCs w:val="28"/>
        </w:rPr>
        <w:t xml:space="preserve">подразделения по вопросам государственной службы и кадров, </w:t>
      </w:r>
      <w:r>
        <w:rPr>
          <w:spacing w:val="-1"/>
          <w:sz w:val="28"/>
          <w:szCs w:val="28"/>
        </w:rPr>
        <w:t xml:space="preserve">юридического (правового) подразделения в состав комиссии возможно включение, например, представителей финансового подразделения, </w:t>
      </w:r>
      <w:r>
        <w:rPr>
          <w:sz w:val="28"/>
          <w:szCs w:val="28"/>
        </w:rPr>
        <w:t>подразделения пресс-службы и информации.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Не рекомендуется включать в состав комиссии государственных служащих, привлекавшихся к дисциплинарной и иной ответственности </w:t>
      </w:r>
      <w:r>
        <w:rPr>
          <w:sz w:val="28"/>
          <w:szCs w:val="28"/>
        </w:rPr>
        <w:t xml:space="preserve">за несоблюдение требований к служебному поведению и (или) </w:t>
      </w:r>
      <w:r>
        <w:rPr>
          <w:spacing w:val="-2"/>
          <w:sz w:val="28"/>
          <w:szCs w:val="28"/>
        </w:rPr>
        <w:t>требований об урегулировании конфликта интересов.</w:t>
      </w:r>
    </w:p>
    <w:p w:rsidR="00231521" w:rsidRDefault="00231521" w:rsidP="00231521">
      <w:pPr>
        <w:shd w:val="clear" w:color="auto" w:fill="FFFFFF"/>
        <w:tabs>
          <w:tab w:val="left" w:pos="1637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4.2.5.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При включении в состав комиссии представителя </w:t>
      </w:r>
      <w:r>
        <w:rPr>
          <w:spacing w:val="-2"/>
          <w:sz w:val="28"/>
          <w:szCs w:val="28"/>
        </w:rPr>
        <w:t xml:space="preserve">Управления Президента Российской Федерации по вопросам </w:t>
      </w:r>
      <w:r>
        <w:rPr>
          <w:sz w:val="28"/>
          <w:szCs w:val="28"/>
        </w:rPr>
        <w:t xml:space="preserve">государственной службы и кадров или соответствующего подразделения Аппарата Правительства Российской Федерации необходимо учитывать, что в соответствии с совместным </w:t>
      </w:r>
      <w:r>
        <w:rPr>
          <w:spacing w:val="-1"/>
          <w:sz w:val="28"/>
          <w:szCs w:val="28"/>
        </w:rPr>
        <w:t xml:space="preserve">распоряжением Администрации Президента Российской </w:t>
      </w:r>
      <w:r>
        <w:rPr>
          <w:spacing w:val="-1"/>
          <w:sz w:val="28"/>
          <w:szCs w:val="28"/>
        </w:rPr>
        <w:lastRenderedPageBreak/>
        <w:t xml:space="preserve">Федерации и </w:t>
      </w:r>
      <w:r>
        <w:rPr>
          <w:sz w:val="28"/>
          <w:szCs w:val="28"/>
        </w:rPr>
        <w:t xml:space="preserve">Аппарата Правительства Российской Федерации от 12 августа 2010 г. № 1181/888 (в редакции совместного распоряжения от 31 марта </w:t>
      </w:r>
      <w:r>
        <w:rPr>
          <w:spacing w:val="-1"/>
          <w:sz w:val="28"/>
          <w:szCs w:val="28"/>
        </w:rPr>
        <w:t xml:space="preserve">2011 г. № 422/305) представитель Управления Президента Российской </w:t>
      </w:r>
      <w:r>
        <w:rPr>
          <w:spacing w:val="-4"/>
          <w:sz w:val="28"/>
          <w:szCs w:val="28"/>
        </w:rPr>
        <w:t xml:space="preserve">Федерации по вопросам государственной службы и кадров включается в </w:t>
      </w:r>
      <w:r>
        <w:rPr>
          <w:sz w:val="28"/>
          <w:szCs w:val="28"/>
        </w:rPr>
        <w:t xml:space="preserve">состав комиссий, формируемых в федеральных министерствах, федеральных службах и федеральных агентствах, руководство деятельностью которых осуществляет Президент Российской Федерации, федеральных службах и федеральных агентствах, </w:t>
      </w:r>
      <w:r>
        <w:rPr>
          <w:spacing w:val="-3"/>
          <w:sz w:val="28"/>
          <w:szCs w:val="28"/>
        </w:rPr>
        <w:t xml:space="preserve">подведомственных этим федеральным министерствам, а также в других </w:t>
      </w:r>
      <w:r>
        <w:rPr>
          <w:sz w:val="28"/>
          <w:szCs w:val="28"/>
        </w:rPr>
        <w:t>государственных органах (кроме указанных в следующем абзаце настоящего пункта).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соответствующего подразделения Аппарата </w:t>
      </w:r>
      <w:r>
        <w:rPr>
          <w:spacing w:val="-2"/>
          <w:sz w:val="28"/>
          <w:szCs w:val="28"/>
        </w:rPr>
        <w:t xml:space="preserve">Правительства Российской Федерации включается в состав комиссий, </w:t>
      </w:r>
      <w:r>
        <w:rPr>
          <w:sz w:val="28"/>
          <w:szCs w:val="28"/>
        </w:rPr>
        <w:t>формируемых в федеральных министерствах, руководство деятельностью которых осуществляет Правительство Российской Федерации, федеральных службах и федеральных агентствах, подведомственных этим федеральным министерствам, а также в федеральных службах и федеральных агентствах, руководство деятельностью которых осуществляет Правительство Российской Федерации.</w:t>
      </w:r>
    </w:p>
    <w:p w:rsidR="00231521" w:rsidRDefault="00231521" w:rsidP="00231521">
      <w:pPr>
        <w:shd w:val="clear" w:color="auto" w:fill="FFFFFF"/>
        <w:tabs>
          <w:tab w:val="left" w:pos="171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4.2.6.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При включении в состав комиссии представителя </w:t>
      </w:r>
      <w:r>
        <w:rPr>
          <w:spacing w:val="-1"/>
          <w:sz w:val="28"/>
          <w:szCs w:val="28"/>
        </w:rPr>
        <w:t xml:space="preserve">(представителей) научных организаций и образовательных учреждений </w:t>
      </w:r>
      <w:r>
        <w:rPr>
          <w:spacing w:val="-3"/>
          <w:sz w:val="28"/>
          <w:szCs w:val="28"/>
        </w:rPr>
        <w:t xml:space="preserve">среднего, высшего и дополнительного профессионального образования, </w:t>
      </w:r>
      <w:r>
        <w:rPr>
          <w:sz w:val="28"/>
          <w:szCs w:val="28"/>
        </w:rPr>
        <w:t xml:space="preserve">деятельность которых связана с государственной службой, рекомендуется отдавать предпочтение лицу (лицам), трудовая </w:t>
      </w:r>
      <w:r>
        <w:rPr>
          <w:spacing w:val="-2"/>
          <w:sz w:val="28"/>
          <w:szCs w:val="28"/>
        </w:rPr>
        <w:t xml:space="preserve">(служебная) деятельность которого (которых) в течение трех и более лет </w:t>
      </w:r>
      <w:r>
        <w:rPr>
          <w:spacing w:val="-1"/>
          <w:sz w:val="28"/>
          <w:szCs w:val="28"/>
        </w:rPr>
        <w:t xml:space="preserve">была связана с государственной службой. При этом деятельностью, </w:t>
      </w:r>
      <w:r>
        <w:rPr>
          <w:spacing w:val="-2"/>
          <w:sz w:val="28"/>
          <w:szCs w:val="28"/>
        </w:rPr>
        <w:t xml:space="preserve">связанной с государственной службой, считается преподавательская, научная или иная деятельность, касающаяся вопросов государственной </w:t>
      </w:r>
      <w:r>
        <w:rPr>
          <w:sz w:val="28"/>
          <w:szCs w:val="28"/>
        </w:rPr>
        <w:t>службы, а также предшествующее замещение государственных должностей или должностей государственной службы в государственных органах.</w:t>
      </w:r>
    </w:p>
    <w:p w:rsidR="00231521" w:rsidRDefault="00231521" w:rsidP="00231521">
      <w:pPr>
        <w:shd w:val="clear" w:color="auto" w:fill="FFFFFF"/>
        <w:tabs>
          <w:tab w:val="left" w:pos="1478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4.2.7.</w:t>
      </w:r>
      <w:r>
        <w:rPr>
          <w:sz w:val="28"/>
          <w:szCs w:val="28"/>
          <w:lang w:val="en-US"/>
        </w:rPr>
        <w:t> </w:t>
      </w:r>
      <w:r>
        <w:rPr>
          <w:spacing w:val="-2"/>
          <w:sz w:val="28"/>
          <w:szCs w:val="28"/>
        </w:rPr>
        <w:t xml:space="preserve">Указ № 821 и Положение о комиссиях не предусматривают </w:t>
      </w:r>
      <w:r>
        <w:rPr>
          <w:spacing w:val="-1"/>
          <w:sz w:val="28"/>
          <w:szCs w:val="28"/>
        </w:rPr>
        <w:t xml:space="preserve">осуществление каких-либо выплат представителю (представителям) </w:t>
      </w:r>
      <w:r>
        <w:rPr>
          <w:sz w:val="28"/>
          <w:szCs w:val="28"/>
        </w:rPr>
        <w:t xml:space="preserve">научных организаций и образовательных учреждений среднего, </w:t>
      </w:r>
      <w:r>
        <w:rPr>
          <w:spacing w:val="-3"/>
          <w:sz w:val="28"/>
          <w:szCs w:val="28"/>
        </w:rPr>
        <w:t xml:space="preserve">высшего и дополнительного профессионального образования за участие </w:t>
      </w:r>
      <w:r>
        <w:rPr>
          <w:sz w:val="28"/>
          <w:szCs w:val="28"/>
        </w:rPr>
        <w:t>в работе комиссии. В связи с этим такое участие осуществляется на безвозмездной основе.</w:t>
      </w:r>
    </w:p>
    <w:p w:rsidR="00231521" w:rsidRDefault="00231521" w:rsidP="00231521">
      <w:pPr>
        <w:shd w:val="clear" w:color="auto" w:fill="FFFFFF"/>
        <w:tabs>
          <w:tab w:val="left" w:pos="1522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Пунктом 9 Положения о комиссиях предусмотрена возможность принятия руководителем государственного органа </w:t>
      </w:r>
      <w:r>
        <w:rPr>
          <w:spacing w:val="-1"/>
          <w:sz w:val="28"/>
          <w:szCs w:val="28"/>
        </w:rPr>
        <w:t xml:space="preserve">решения о включении в состав комиссии представителя общественного </w:t>
      </w:r>
      <w:r>
        <w:rPr>
          <w:sz w:val="28"/>
          <w:szCs w:val="28"/>
        </w:rPr>
        <w:t xml:space="preserve">совета, образованного при федеральном органе исполнительной власти в соответствии с частью 2 статьи 20 Федерального закона от 4 апреля </w:t>
      </w:r>
      <w:r>
        <w:rPr>
          <w:spacing w:val="-1"/>
          <w:sz w:val="28"/>
          <w:szCs w:val="28"/>
        </w:rPr>
        <w:t xml:space="preserve">2005 г. № 32-ФЗ «Об Общественной </w:t>
      </w:r>
      <w:r>
        <w:rPr>
          <w:spacing w:val="-1"/>
          <w:sz w:val="28"/>
          <w:szCs w:val="28"/>
        </w:rPr>
        <w:lastRenderedPageBreak/>
        <w:t>палате Российской Федерации»; представителя общественной организации ветеранов, созданной в государственном органе; представителя профсоюзной организации, действующей в установленном порядке в государственном органе.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объективности работы комиссии, в случае </w:t>
      </w:r>
      <w:r>
        <w:rPr>
          <w:spacing w:val="-1"/>
          <w:sz w:val="28"/>
          <w:szCs w:val="28"/>
        </w:rPr>
        <w:t xml:space="preserve">наличия указанных организаций целесообразно принятие решения о </w:t>
      </w:r>
      <w:r>
        <w:rPr>
          <w:sz w:val="28"/>
          <w:szCs w:val="28"/>
        </w:rPr>
        <w:t>включении их представителей в состав комиссии.</w:t>
      </w:r>
    </w:p>
    <w:p w:rsidR="00231521" w:rsidRDefault="00231521" w:rsidP="00231521">
      <w:pPr>
        <w:shd w:val="clear" w:color="auto" w:fill="FFFFFF"/>
        <w:tabs>
          <w:tab w:val="left" w:pos="132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4.4.</w:t>
      </w:r>
      <w:r>
        <w:rPr>
          <w:sz w:val="28"/>
          <w:szCs w:val="28"/>
          <w:lang w:val="en-US"/>
        </w:rPr>
        <w:t> </w:t>
      </w:r>
      <w:r>
        <w:rPr>
          <w:spacing w:val="-1"/>
          <w:sz w:val="28"/>
          <w:szCs w:val="28"/>
        </w:rPr>
        <w:t xml:space="preserve">Общий порядок согласования включения в состав комиссии </w:t>
      </w:r>
      <w:r>
        <w:rPr>
          <w:sz w:val="28"/>
          <w:szCs w:val="28"/>
        </w:rPr>
        <w:t xml:space="preserve">представителя Управления Президента Российской Федерации по </w:t>
      </w:r>
      <w:r>
        <w:rPr>
          <w:spacing w:val="-1"/>
          <w:sz w:val="28"/>
          <w:szCs w:val="28"/>
        </w:rPr>
        <w:t xml:space="preserve">вопросам государственной службы и кадров или соответствующего </w:t>
      </w:r>
      <w:r>
        <w:rPr>
          <w:sz w:val="28"/>
          <w:szCs w:val="28"/>
        </w:rPr>
        <w:t xml:space="preserve">подразделения Аппарата Правительства Российской Федерации, представителя (представителей) научных организаций и </w:t>
      </w:r>
      <w:r>
        <w:rPr>
          <w:spacing w:val="-1"/>
          <w:sz w:val="28"/>
          <w:szCs w:val="28"/>
        </w:rPr>
        <w:t xml:space="preserve">образовательных учреждений среднего, высшего и дополнительного профессионального образования, представителя общественного совета, представителя общественной организации ветеранов и представителя </w:t>
      </w:r>
      <w:r>
        <w:rPr>
          <w:sz w:val="28"/>
          <w:szCs w:val="28"/>
        </w:rPr>
        <w:t>профсоюзной организации установлен в пункте 10 Положения о комиссиях.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При осуществлении соответствующей работы следует учитывать, что лицо согласовывается только с той организацией, которую оно </w:t>
      </w:r>
      <w:r>
        <w:rPr>
          <w:sz w:val="28"/>
          <w:szCs w:val="28"/>
        </w:rPr>
        <w:t>представляет.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Соответствующий запрос может быть направлен как руководителем государственного органа, так и по его поручению </w:t>
      </w:r>
      <w:r>
        <w:rPr>
          <w:spacing w:val="-1"/>
          <w:sz w:val="28"/>
          <w:szCs w:val="28"/>
        </w:rPr>
        <w:t xml:space="preserve">заместителем руководителя государственного органа. Запрос должен </w:t>
      </w:r>
      <w:r>
        <w:rPr>
          <w:sz w:val="28"/>
          <w:szCs w:val="28"/>
        </w:rPr>
        <w:t>носить неперсонифицированный характер.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подготовленном на основании такого запроса письме организации о направлении ее представителя в состав комиссии целесообразно указывать фамилию, имя, отчество, должность лица, а </w:t>
      </w:r>
      <w:r>
        <w:rPr>
          <w:spacing w:val="-1"/>
          <w:sz w:val="28"/>
          <w:szCs w:val="28"/>
        </w:rPr>
        <w:t xml:space="preserve">также его контактные данные. В ответе на запрос о включении в состав комиссии представителя (представителей) научных организаций и образовательных учреждений среднего, высшего и дополнительного профессионального образования, деятельность которых связана с </w:t>
      </w:r>
      <w:r>
        <w:rPr>
          <w:spacing w:val="-2"/>
          <w:sz w:val="28"/>
          <w:szCs w:val="28"/>
        </w:rPr>
        <w:t xml:space="preserve">государственной службой, также следует указать данные, позволяющие </w:t>
      </w:r>
      <w:r>
        <w:rPr>
          <w:sz w:val="28"/>
          <w:szCs w:val="28"/>
        </w:rPr>
        <w:t>отнести такое лицо (таких лиц) к специалистам в рассматриваемой сфере.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Процедура согласования представителя Управления Президента Российской Федерации по вопросам государственной службы и кадров, соответствующего подразделения Аппарата Правительства Российской Федерации для включения в состав </w:t>
      </w:r>
      <w:r>
        <w:rPr>
          <w:spacing w:val="-1"/>
          <w:sz w:val="28"/>
          <w:szCs w:val="28"/>
        </w:rPr>
        <w:t xml:space="preserve">комиссии определена совместным распоряжением Администрации </w:t>
      </w:r>
      <w:r>
        <w:rPr>
          <w:sz w:val="28"/>
          <w:szCs w:val="28"/>
        </w:rPr>
        <w:t xml:space="preserve">Президента Российской Федерации и Аппарата Правительства Российской Федерации от 12 августа 2010 г. № 1181/888 (в редакции </w:t>
      </w:r>
      <w:r>
        <w:rPr>
          <w:spacing w:val="-1"/>
          <w:sz w:val="28"/>
          <w:szCs w:val="28"/>
        </w:rPr>
        <w:t>совместного распоряжения от 31 марта 2011 г. № 422/305).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частности, согласно указанному распоряжению направление </w:t>
      </w:r>
      <w:r>
        <w:rPr>
          <w:sz w:val="28"/>
          <w:szCs w:val="28"/>
        </w:rPr>
        <w:lastRenderedPageBreak/>
        <w:t xml:space="preserve">представителя Управления Президента Российской Федерации по вопросам государственной службы и кадров, представителя </w:t>
      </w:r>
      <w:r>
        <w:rPr>
          <w:spacing w:val="-1"/>
          <w:sz w:val="28"/>
          <w:szCs w:val="28"/>
        </w:rPr>
        <w:t xml:space="preserve">соответствующего подразделения Аппарата Правительства Российской </w:t>
      </w:r>
      <w:r>
        <w:rPr>
          <w:spacing w:val="-2"/>
          <w:sz w:val="28"/>
          <w:szCs w:val="28"/>
        </w:rPr>
        <w:t xml:space="preserve">Федерации для включения в состав комиссии государственного органа </w:t>
      </w:r>
      <w:r>
        <w:rPr>
          <w:sz w:val="28"/>
          <w:szCs w:val="28"/>
        </w:rPr>
        <w:t xml:space="preserve">осуществляется на основании запроса руководителя этого государственного органа (либо по его поручению заместителя руководителя государственного органа). Государственный орган </w:t>
      </w:r>
      <w:r>
        <w:rPr>
          <w:spacing w:val="-3"/>
          <w:sz w:val="28"/>
          <w:szCs w:val="28"/>
        </w:rPr>
        <w:t xml:space="preserve">в 10-дневный срок уведомляется о направлении представителя письмом </w:t>
      </w:r>
      <w:r>
        <w:rPr>
          <w:sz w:val="28"/>
          <w:szCs w:val="28"/>
        </w:rPr>
        <w:t xml:space="preserve">начальника Управления Президента Российской Федерации по </w:t>
      </w:r>
      <w:r>
        <w:rPr>
          <w:spacing w:val="-2"/>
          <w:sz w:val="28"/>
          <w:szCs w:val="28"/>
        </w:rPr>
        <w:t xml:space="preserve">вопросам государственной службы и кадров, директора Департамента </w:t>
      </w:r>
      <w:r>
        <w:rPr>
          <w:sz w:val="28"/>
          <w:szCs w:val="28"/>
        </w:rPr>
        <w:t xml:space="preserve">государственной службы и кадров Правительства Российской </w:t>
      </w:r>
      <w:r>
        <w:rPr>
          <w:spacing w:val="-1"/>
          <w:sz w:val="28"/>
          <w:szCs w:val="28"/>
        </w:rPr>
        <w:t xml:space="preserve">Федерации, в котором указываются фамилия, имя, отчество, должность, </w:t>
      </w:r>
      <w:r>
        <w:rPr>
          <w:spacing w:val="-3"/>
          <w:sz w:val="28"/>
          <w:szCs w:val="28"/>
        </w:rPr>
        <w:t xml:space="preserve">а также контактные данные федерального государственного служащего, </w:t>
      </w:r>
      <w:r>
        <w:rPr>
          <w:sz w:val="28"/>
          <w:szCs w:val="28"/>
        </w:rPr>
        <w:t>направляемого представителем в состав комиссии данного государственного органа.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Копия правового акта государственного органа об утверждении состава комиссии (об изменении состава комиссии) направляется соответственно в Управление Президента Российской Федерации по </w:t>
      </w:r>
      <w:r>
        <w:rPr>
          <w:sz w:val="28"/>
          <w:szCs w:val="28"/>
        </w:rPr>
        <w:t xml:space="preserve">вопросам государственной службы и кадров или в Департамент государственной службы и кадров Правительства Российской </w:t>
      </w:r>
      <w:r>
        <w:rPr>
          <w:spacing w:val="-2"/>
          <w:sz w:val="28"/>
          <w:szCs w:val="28"/>
        </w:rPr>
        <w:t>Федерации в 5-дневный срок со дня издания правового акта.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4.5.</w:t>
      </w:r>
      <w:r>
        <w:rPr>
          <w:spacing w:val="-2"/>
          <w:sz w:val="28"/>
          <w:szCs w:val="28"/>
          <w:lang w:val="en-US"/>
        </w:rPr>
        <w:t> </w:t>
      </w:r>
      <w:r>
        <w:rPr>
          <w:spacing w:val="-2"/>
          <w:sz w:val="28"/>
          <w:szCs w:val="28"/>
        </w:rPr>
        <w:t xml:space="preserve">Согласно пункту 11 Положения о комиссиях число членов комиссии, не замещающих должности государственной службы в </w:t>
      </w:r>
      <w:r>
        <w:rPr>
          <w:spacing w:val="-3"/>
          <w:sz w:val="28"/>
          <w:szCs w:val="28"/>
        </w:rPr>
        <w:t xml:space="preserve">государственном органе, должно составлять не менее одной четверти от </w:t>
      </w:r>
      <w:r>
        <w:rPr>
          <w:sz w:val="28"/>
          <w:szCs w:val="28"/>
        </w:rPr>
        <w:t>общего числа членов комиссии.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Например, число членов комиссии, не замещающих должности </w:t>
      </w:r>
      <w:r>
        <w:rPr>
          <w:spacing w:val="-4"/>
          <w:sz w:val="28"/>
          <w:szCs w:val="28"/>
        </w:rPr>
        <w:t>государственной службы в государственном органе, должно составлять: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менее 2 человек - при общем числе членов комиссии до 8 человек включительно;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менее 3 человек - при общем числе членов комиссии от 9 до 12 человек включительно;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менее 4 человек - при общем числе членов комиссии от 13 до 16 человек включительно.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</w:p>
    <w:p w:rsidR="00231521" w:rsidRDefault="00231521" w:rsidP="00231521">
      <w:pPr>
        <w:shd w:val="clear" w:color="auto" w:fill="FFFFFF"/>
        <w:spacing w:line="360" w:lineRule="exact"/>
        <w:ind w:firstLine="709"/>
        <w:jc w:val="center"/>
        <w:rPr>
          <w:i/>
          <w:iCs/>
          <w:spacing w:val="-1"/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>5. Основания для проведения заседания комиссии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center"/>
        <w:rPr>
          <w:sz w:val="28"/>
          <w:szCs w:val="28"/>
        </w:rPr>
      </w:pPr>
    </w:p>
    <w:p w:rsidR="00231521" w:rsidRDefault="00231521" w:rsidP="00231521">
      <w:pPr>
        <w:shd w:val="clear" w:color="auto" w:fill="FFFFFF"/>
        <w:tabs>
          <w:tab w:val="left" w:pos="1306"/>
        </w:tabs>
        <w:spacing w:line="360" w:lineRule="exact"/>
        <w:ind w:firstLine="709"/>
        <w:jc w:val="both"/>
        <w:rPr>
          <w:spacing w:val="-10"/>
          <w:sz w:val="28"/>
          <w:szCs w:val="28"/>
        </w:rPr>
      </w:pPr>
      <w:r>
        <w:rPr>
          <w:spacing w:val="-1"/>
          <w:sz w:val="28"/>
          <w:szCs w:val="28"/>
        </w:rPr>
        <w:t xml:space="preserve">5.1 Основания для проведения заседания комиссии определены в </w:t>
      </w:r>
      <w:r>
        <w:rPr>
          <w:sz w:val="28"/>
          <w:szCs w:val="28"/>
        </w:rPr>
        <w:t>пункте 16 Положения о комиссиях.</w:t>
      </w:r>
    </w:p>
    <w:p w:rsidR="00231521" w:rsidRDefault="00231521" w:rsidP="00231521">
      <w:pPr>
        <w:shd w:val="clear" w:color="auto" w:fill="FFFFFF"/>
        <w:tabs>
          <w:tab w:val="left" w:pos="1306"/>
        </w:tabs>
        <w:spacing w:line="360" w:lineRule="exact"/>
        <w:ind w:firstLine="709"/>
        <w:jc w:val="both"/>
        <w:rPr>
          <w:spacing w:val="-10"/>
          <w:sz w:val="28"/>
          <w:szCs w:val="28"/>
        </w:rPr>
      </w:pPr>
      <w:r>
        <w:rPr>
          <w:spacing w:val="-1"/>
          <w:sz w:val="28"/>
          <w:szCs w:val="28"/>
        </w:rPr>
        <w:t xml:space="preserve">5.2 Согласно подпункту «а» пункта 16 Положения о комиссиях </w:t>
      </w:r>
      <w:r>
        <w:rPr>
          <w:spacing w:val="-2"/>
          <w:sz w:val="28"/>
          <w:szCs w:val="28"/>
        </w:rPr>
        <w:t xml:space="preserve">одним из оснований для проведения заседания комиссии является </w:t>
      </w:r>
      <w:r>
        <w:rPr>
          <w:sz w:val="28"/>
          <w:szCs w:val="28"/>
        </w:rPr>
        <w:t xml:space="preserve">представление руководителем государственного органа в соответствии с пунктом 31 </w:t>
      </w:r>
      <w:r>
        <w:rPr>
          <w:sz w:val="28"/>
          <w:szCs w:val="28"/>
        </w:rPr>
        <w:lastRenderedPageBreak/>
        <w:t xml:space="preserve">Положения о проверке достоверности и полноты </w:t>
      </w:r>
      <w:r>
        <w:rPr>
          <w:spacing w:val="-1"/>
          <w:sz w:val="28"/>
          <w:szCs w:val="28"/>
        </w:rPr>
        <w:t xml:space="preserve">сведений, представляемых гражданами, претендующими на замещение </w:t>
      </w:r>
      <w:r>
        <w:rPr>
          <w:spacing w:val="-2"/>
          <w:sz w:val="28"/>
          <w:szCs w:val="28"/>
        </w:rPr>
        <w:t xml:space="preserve">должностей федеральной государственной службы, и федеральными </w:t>
      </w:r>
      <w:r>
        <w:rPr>
          <w:sz w:val="28"/>
          <w:szCs w:val="28"/>
        </w:rPr>
        <w:t xml:space="preserve">государственными служащими, и соблюдения федеральными </w:t>
      </w:r>
      <w:r>
        <w:rPr>
          <w:spacing w:val="-1"/>
          <w:sz w:val="28"/>
          <w:szCs w:val="28"/>
        </w:rPr>
        <w:t xml:space="preserve">государственными служащими требований к служебному поведению, </w:t>
      </w:r>
      <w:r>
        <w:rPr>
          <w:sz w:val="28"/>
          <w:szCs w:val="28"/>
        </w:rPr>
        <w:t xml:space="preserve">утвержденного Указом Президента Российской Федерации от 21 сентября 2009 г. № 1065 (далее - Положение о проверке </w:t>
      </w:r>
      <w:r>
        <w:rPr>
          <w:spacing w:val="-1"/>
          <w:sz w:val="28"/>
          <w:szCs w:val="28"/>
        </w:rPr>
        <w:t>достоверности сведений), материалов проверки, свидетельствующих: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 представлении государственным служащим недостоверных или </w:t>
      </w:r>
      <w:r>
        <w:rPr>
          <w:sz w:val="28"/>
          <w:szCs w:val="28"/>
        </w:rPr>
        <w:t xml:space="preserve">неполных сведений, предусмотренных подпунктом «а» пункта 1 Положения о проверке достоверности сведений (а именно, представляемых в соответствии с Указом Президента Российской </w:t>
      </w:r>
      <w:r>
        <w:rPr>
          <w:spacing w:val="-2"/>
          <w:sz w:val="28"/>
          <w:szCs w:val="28"/>
        </w:rPr>
        <w:t xml:space="preserve">Федерации от 18 мая 2009 г. № 559 федеральными государственными </w:t>
      </w:r>
      <w:r>
        <w:rPr>
          <w:sz w:val="28"/>
          <w:szCs w:val="28"/>
        </w:rPr>
        <w:t xml:space="preserve">служащими по состоянию на конец отчетного периода сведений о </w:t>
      </w:r>
      <w:r>
        <w:rPr>
          <w:spacing w:val="-2"/>
          <w:sz w:val="28"/>
          <w:szCs w:val="28"/>
        </w:rPr>
        <w:t xml:space="preserve">полученных ими доходах, об имуществе, принадлежащем им на праве </w:t>
      </w:r>
      <w:r>
        <w:rPr>
          <w:sz w:val="28"/>
          <w:szCs w:val="28"/>
        </w:rPr>
        <w:t>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характера);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несоблюдении государственным служащим требований к служебному поведению и (или) требований об урегулировании конфликта интересов.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 Порядок представления руководителем государственного органа таких материалов проверки в комиссию может быть </w:t>
      </w:r>
      <w:r>
        <w:rPr>
          <w:spacing w:val="-2"/>
          <w:sz w:val="28"/>
          <w:szCs w:val="28"/>
        </w:rPr>
        <w:t xml:space="preserve">урегулирован как в положении о комиссии государственного органа, так </w:t>
      </w:r>
      <w:r>
        <w:rPr>
          <w:sz w:val="28"/>
          <w:szCs w:val="28"/>
        </w:rPr>
        <w:t>и в правовом акте, изданном в государственном органе в целях обеспечения исполнения Указа Президента Российской Федерации от 21 сентября 2009 г. № 1065, и включать в себя: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срок, в течение которого руководитель государственного органа </w:t>
      </w:r>
      <w:r>
        <w:rPr>
          <w:sz w:val="28"/>
          <w:szCs w:val="28"/>
        </w:rPr>
        <w:t>представляет в комиссию материалы проверки (например, 3 рабочих дня со дня завершения проверки);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материалов проверки (информация, послужившая </w:t>
      </w:r>
      <w:r>
        <w:rPr>
          <w:spacing w:val="-1"/>
          <w:sz w:val="28"/>
          <w:szCs w:val="28"/>
        </w:rPr>
        <w:t xml:space="preserve">основанием для осуществления проверки; решение об осуществлении </w:t>
      </w:r>
      <w:r>
        <w:rPr>
          <w:spacing w:val="-3"/>
          <w:sz w:val="28"/>
          <w:szCs w:val="28"/>
        </w:rPr>
        <w:t xml:space="preserve">проверки; копия направленного государственному служащему письма, в </w:t>
      </w:r>
      <w:r>
        <w:rPr>
          <w:spacing w:val="-1"/>
          <w:sz w:val="28"/>
          <w:szCs w:val="28"/>
        </w:rPr>
        <w:t xml:space="preserve">котором он уведомлен о начале в отношении него проверки; пояснения </w:t>
      </w:r>
      <w:r>
        <w:rPr>
          <w:sz w:val="28"/>
          <w:szCs w:val="28"/>
        </w:rPr>
        <w:t xml:space="preserve">государственного служащего; представленные государственным служащим дополнительные материалы; копии запросов и ответы на них; информация, полученная от физических лиц, или справки о проведенных беседах; доклад руководителя кадровой службы о результатах проверки лицу, принявшему решение о ее проведении; </w:t>
      </w:r>
      <w:r>
        <w:rPr>
          <w:spacing w:val="-1"/>
          <w:sz w:val="28"/>
          <w:szCs w:val="28"/>
        </w:rPr>
        <w:t xml:space="preserve">справка об ознакомлении государственного служащего с результатами </w:t>
      </w:r>
      <w:r>
        <w:rPr>
          <w:sz w:val="28"/>
          <w:szCs w:val="28"/>
        </w:rPr>
        <w:t xml:space="preserve">проверки). Подлинник справки о доходах, об имуществе и обязательствах имущественного характера представляется в комиссию </w:t>
      </w:r>
      <w:r>
        <w:rPr>
          <w:sz w:val="28"/>
          <w:szCs w:val="28"/>
        </w:rPr>
        <w:lastRenderedPageBreak/>
        <w:t>кадровой службой по решению руководителя государственного органа с соблюдением законодательства Российской Федерации о государственной службе и о персональных данных.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5.2.2. В качестве основания для проведения заседания комиссии, </w:t>
      </w:r>
      <w:r>
        <w:rPr>
          <w:sz w:val="28"/>
          <w:szCs w:val="28"/>
        </w:rPr>
        <w:t xml:space="preserve">сформированной в федеральной службе или федеральном агентстве, </w:t>
      </w:r>
      <w:r>
        <w:rPr>
          <w:spacing w:val="-2"/>
          <w:sz w:val="28"/>
          <w:szCs w:val="28"/>
        </w:rPr>
        <w:t xml:space="preserve">могут выступать представленные в установленном порядке результаты </w:t>
      </w:r>
      <w:r>
        <w:rPr>
          <w:spacing w:val="-1"/>
          <w:sz w:val="28"/>
          <w:szCs w:val="28"/>
        </w:rPr>
        <w:t xml:space="preserve">проверки, проведенной кадровой службой министерства, которому </w:t>
      </w:r>
      <w:r>
        <w:rPr>
          <w:sz w:val="28"/>
          <w:szCs w:val="28"/>
        </w:rPr>
        <w:t>подведомственны данные федеральная служба или федеральное агентство.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 Одним из оснований для проведения заседания комиссии </w:t>
      </w:r>
      <w:r>
        <w:rPr>
          <w:spacing w:val="-3"/>
          <w:sz w:val="28"/>
          <w:szCs w:val="28"/>
        </w:rPr>
        <w:t xml:space="preserve">в соответствии с абзацем вторым подпункта «б» пункта 16 Положения о </w:t>
      </w:r>
      <w:r>
        <w:rPr>
          <w:sz w:val="28"/>
          <w:szCs w:val="28"/>
        </w:rPr>
        <w:t xml:space="preserve">комиссиях является 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 (далее - должность, связанная с коррупционными рисками), о даче согласия на замещение должности </w:t>
      </w:r>
      <w:r>
        <w:rPr>
          <w:spacing w:val="-2"/>
          <w:sz w:val="28"/>
          <w:szCs w:val="28"/>
        </w:rPr>
        <w:t xml:space="preserve">в коммерческой или некоммерческой организации либо на выполнение </w:t>
      </w:r>
      <w:r>
        <w:rPr>
          <w:sz w:val="28"/>
          <w:szCs w:val="28"/>
        </w:rPr>
        <w:t xml:space="preserve">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</w:t>
      </w:r>
      <w:r>
        <w:rPr>
          <w:spacing w:val="-1"/>
          <w:sz w:val="28"/>
          <w:szCs w:val="28"/>
        </w:rPr>
        <w:t xml:space="preserve">должностные (служебные) обязанности, до истечения двух лет со дня увольнения с государственной службы (далее - обращение лица о даче </w:t>
      </w:r>
      <w:r>
        <w:rPr>
          <w:sz w:val="28"/>
          <w:szCs w:val="28"/>
        </w:rPr>
        <w:t>согласия).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5.3.1. Порядок поступления председателю комиссии обращения лица о даче согласия и рассмотрения этого обращения в государственном органе устанавливается правовым актом государственного органа.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данном правовом акте целесообразно закрепить процедуру </w:t>
      </w:r>
      <w:r>
        <w:rPr>
          <w:spacing w:val="-2"/>
          <w:sz w:val="28"/>
          <w:szCs w:val="28"/>
        </w:rPr>
        <w:t>прохождения обращения лица о даче согласия, например: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поступившее в государственный орган обращение лица о даче согласия в день регистрации направляется руководителю государственного органа или его заместителю;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государственного органа или его заместитель в </w:t>
      </w:r>
      <w:r>
        <w:rPr>
          <w:spacing w:val="-3"/>
          <w:sz w:val="28"/>
          <w:szCs w:val="28"/>
        </w:rPr>
        <w:t xml:space="preserve">течение 2 рабочих дней рассматривает обращение лица о даче согласия, </w:t>
      </w:r>
      <w:r>
        <w:rPr>
          <w:sz w:val="28"/>
          <w:szCs w:val="28"/>
        </w:rPr>
        <w:t xml:space="preserve">после чего оно в тот же день передается в подразделение кадровой службы государственного органа по профилактике коррупционных и </w:t>
      </w:r>
      <w:r>
        <w:rPr>
          <w:spacing w:val="-2"/>
          <w:sz w:val="28"/>
          <w:szCs w:val="28"/>
        </w:rPr>
        <w:t xml:space="preserve">иных правонарушений либо должностному лицу кадровой службы </w:t>
      </w:r>
      <w:r>
        <w:rPr>
          <w:spacing w:val="-1"/>
          <w:sz w:val="28"/>
          <w:szCs w:val="28"/>
        </w:rPr>
        <w:t xml:space="preserve">государственного органа, ответственному за работу по профилактике </w:t>
      </w:r>
      <w:r>
        <w:rPr>
          <w:sz w:val="28"/>
          <w:szCs w:val="28"/>
        </w:rPr>
        <w:t xml:space="preserve">коррупционных и иных правонарушений, или возвращается в </w:t>
      </w:r>
      <w:r>
        <w:rPr>
          <w:spacing w:val="-1"/>
          <w:sz w:val="28"/>
          <w:szCs w:val="28"/>
        </w:rPr>
        <w:t xml:space="preserve">установленном порядке заявителю с разъяснением причин, по которым его обращение не подлежит рассмотрению в данном государственном </w:t>
      </w:r>
      <w:r>
        <w:rPr>
          <w:sz w:val="28"/>
          <w:szCs w:val="28"/>
        </w:rPr>
        <w:t>органе;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подразделение кадровой службы государственного органа по </w:t>
      </w:r>
      <w:r>
        <w:rPr>
          <w:sz w:val="28"/>
          <w:szCs w:val="28"/>
        </w:rPr>
        <w:t xml:space="preserve">профилактике коррупционных и иных правонарушений либо должностное </w:t>
      </w:r>
      <w:r>
        <w:rPr>
          <w:sz w:val="28"/>
          <w:szCs w:val="28"/>
        </w:rPr>
        <w:lastRenderedPageBreak/>
        <w:t xml:space="preserve">лицо кадровой службы государственного органа, </w:t>
      </w:r>
      <w:r>
        <w:rPr>
          <w:spacing w:val="-1"/>
          <w:sz w:val="28"/>
          <w:szCs w:val="28"/>
        </w:rPr>
        <w:t xml:space="preserve">ответственное за работу по профилактике коррупционных и иных правонарушений, в течение одного рабочего дня организует работу по </w:t>
      </w:r>
      <w:r>
        <w:rPr>
          <w:sz w:val="28"/>
          <w:szCs w:val="28"/>
        </w:rPr>
        <w:t xml:space="preserve">рассмотрению обращения комиссией, в частности направляет обращение лица о даче согласия председателю комиссии, при необходимости связывается с заявителем для получения </w:t>
      </w:r>
      <w:r>
        <w:rPr>
          <w:spacing w:val="-1"/>
          <w:sz w:val="28"/>
          <w:szCs w:val="28"/>
        </w:rPr>
        <w:t xml:space="preserve">дополнительных документов (сведений), требуемых для рассмотрения обращения лица о даче согласия, выясняет должностные обязанности </w:t>
      </w:r>
      <w:r>
        <w:rPr>
          <w:spacing w:val="-2"/>
          <w:sz w:val="28"/>
          <w:szCs w:val="28"/>
        </w:rPr>
        <w:t xml:space="preserve">заявителя в период прохождения государственной службы в данном </w:t>
      </w:r>
      <w:r>
        <w:rPr>
          <w:sz w:val="28"/>
          <w:szCs w:val="28"/>
        </w:rPr>
        <w:t>государственном органе, и т.п.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целесообразно определить состав сведений, содержащихся в обращения лица о даче согласия (документов, прилагаемых к </w:t>
      </w:r>
      <w:r>
        <w:rPr>
          <w:spacing w:val="-1"/>
          <w:sz w:val="28"/>
          <w:szCs w:val="28"/>
        </w:rPr>
        <w:t xml:space="preserve">обращению лица о даче согласия). При этом может быть учтен состав </w:t>
      </w:r>
      <w:r>
        <w:rPr>
          <w:sz w:val="28"/>
          <w:szCs w:val="28"/>
        </w:rPr>
        <w:t xml:space="preserve">сведений, которые должны содержаться в письме работодателя представителю нанимателя гражданина по последнему месту его службы (определен постановлением Правительства Российской Федерации от 8 сентября 2010 г. № 700 «О порядке сообщения </w:t>
      </w:r>
      <w:r>
        <w:rPr>
          <w:spacing w:val="-2"/>
          <w:sz w:val="28"/>
          <w:szCs w:val="28"/>
        </w:rPr>
        <w:t xml:space="preserve">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</w:t>
      </w:r>
      <w:r>
        <w:rPr>
          <w:sz w:val="28"/>
          <w:szCs w:val="28"/>
        </w:rPr>
        <w:t xml:space="preserve">Российской Федерации, в течение 2 лет после его увольнения с государственной или муниципальной службы о заключении такого </w:t>
      </w:r>
      <w:r>
        <w:rPr>
          <w:spacing w:val="-1"/>
          <w:sz w:val="28"/>
          <w:szCs w:val="28"/>
        </w:rPr>
        <w:t xml:space="preserve">договора представителю нанимателя (работодателю) государственного </w:t>
      </w:r>
      <w:r>
        <w:rPr>
          <w:spacing w:val="-2"/>
          <w:sz w:val="28"/>
          <w:szCs w:val="28"/>
        </w:rPr>
        <w:t>или муниципального служащего по последнему месту его службы»).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5.3.2. При рассмотрении обращения лица о даче согласия следует </w:t>
      </w:r>
      <w:r>
        <w:rPr>
          <w:sz w:val="28"/>
          <w:szCs w:val="28"/>
        </w:rPr>
        <w:t xml:space="preserve">учитывать, что должность, связанная с коррупционными рисками, не всегда является должностью, оставление которой произошло </w:t>
      </w:r>
      <w:r>
        <w:rPr>
          <w:spacing w:val="-1"/>
          <w:sz w:val="28"/>
          <w:szCs w:val="28"/>
        </w:rPr>
        <w:t>одновременно с увольнением заявителя с государственной службы.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Возможна ситуация, при которой после замещения указанной должности заявитель проходил государственную службу на других должностях, в том числе в иных государственных органах.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случае обращение лица о даче согласия подлежит рассмотрению по существу в случае, если с момента увольнения </w:t>
      </w:r>
      <w:r>
        <w:rPr>
          <w:spacing w:val="-1"/>
          <w:sz w:val="28"/>
          <w:szCs w:val="28"/>
        </w:rPr>
        <w:t>заявителя с государственной службы не прошло двух лет.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обращается с таким обращением в государственный орган, являющийся последним местом службы, независимо от того, в каком государственном органе (каких государственных органах) он занимал должность (должности), связанную (связанные) с коррупционными рисками.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Рассмотрению по существу в порядке, установленном Положением о комиссиях, такое обращение подлежит в том государственном органе (тех государственных органах), в котором (которых) заявитель занимал должность (должности), связанную (связанные) с коррупционными рисками. </w:t>
      </w:r>
      <w:r>
        <w:rPr>
          <w:sz w:val="28"/>
          <w:szCs w:val="28"/>
        </w:rPr>
        <w:lastRenderedPageBreak/>
        <w:t xml:space="preserve">Для этого копии такого обращения направляются в данные органы руководителем </w:t>
      </w:r>
      <w:r>
        <w:rPr>
          <w:spacing w:val="-3"/>
          <w:sz w:val="28"/>
          <w:szCs w:val="28"/>
        </w:rPr>
        <w:t xml:space="preserve">государственного органа, в который поступило обращение, либо другим </w:t>
      </w:r>
      <w:r>
        <w:rPr>
          <w:spacing w:val="-1"/>
          <w:sz w:val="28"/>
          <w:szCs w:val="28"/>
        </w:rPr>
        <w:t xml:space="preserve">должностным лицом данного государственного органа по поручению </w:t>
      </w:r>
      <w:r>
        <w:rPr>
          <w:sz w:val="28"/>
          <w:szCs w:val="28"/>
        </w:rPr>
        <w:t>руководителя.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Решения комиссий государственных органов по результатам рассмотрения обращения лица о даче согласия направляются данными органами в государственный орган, в который поступило обращение. </w:t>
      </w:r>
      <w:r>
        <w:rPr>
          <w:spacing w:val="-2"/>
          <w:sz w:val="28"/>
          <w:szCs w:val="28"/>
        </w:rPr>
        <w:t xml:space="preserve">После поступления в указанный государственный орган всех решений, а </w:t>
      </w:r>
      <w:r>
        <w:rPr>
          <w:sz w:val="28"/>
          <w:szCs w:val="28"/>
        </w:rPr>
        <w:t xml:space="preserve">в случае замещения должности, связанной с коррупционными рисками, </w:t>
      </w:r>
      <w:r>
        <w:rPr>
          <w:spacing w:val="-1"/>
          <w:sz w:val="28"/>
          <w:szCs w:val="28"/>
        </w:rPr>
        <w:t xml:space="preserve">и в государственном органе, куда обратился заявитель - принятия соответствующего решения комиссией данного органа, все решения </w:t>
      </w:r>
      <w:r>
        <w:rPr>
          <w:sz w:val="28"/>
          <w:szCs w:val="28"/>
        </w:rPr>
        <w:t>направляются в установленном порядке заявителю.</w:t>
      </w:r>
    </w:p>
    <w:p w:rsidR="00231521" w:rsidRDefault="00231521" w:rsidP="00231521">
      <w:pPr>
        <w:shd w:val="clear" w:color="auto" w:fill="FFFFFF"/>
        <w:tabs>
          <w:tab w:val="left" w:pos="4738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5.3.3. Наличие согласия соответствующей комиссии согласно статьям 64 и 84 Трудового кодекса Российской Федерации, пункту 1 части 3 статьи 17 Федерального закона «О государственной гражданской службе Российской Федерации», части 1 статьи 12 Федерального закона «О противодействии коррупции» является </w:t>
      </w:r>
      <w:r>
        <w:rPr>
          <w:spacing w:val="-1"/>
          <w:sz w:val="28"/>
          <w:szCs w:val="28"/>
        </w:rPr>
        <w:t xml:space="preserve">обязательным условием замещения должности в коммерческой или некоммерческой организации (далее - заинтересованная организация) </w:t>
      </w:r>
      <w:r>
        <w:rPr>
          <w:spacing w:val="-2"/>
          <w:sz w:val="28"/>
          <w:szCs w:val="28"/>
        </w:rPr>
        <w:t xml:space="preserve">бывшим государственным служащим, замещавшим в государственном </w:t>
      </w:r>
      <w:r>
        <w:rPr>
          <w:sz w:val="28"/>
          <w:szCs w:val="28"/>
        </w:rPr>
        <w:t xml:space="preserve">органе должность, связанную с коррупционными рисками, если отдельные функции по </w:t>
      </w:r>
      <w:r>
        <w:rPr>
          <w:spacing w:val="-1"/>
          <w:sz w:val="28"/>
          <w:szCs w:val="28"/>
        </w:rPr>
        <w:t xml:space="preserve">государственному управлению заинтересованной организацией входили в его должностные </w:t>
      </w:r>
      <w:r>
        <w:rPr>
          <w:sz w:val="28"/>
          <w:szCs w:val="28"/>
        </w:rPr>
        <w:t>(служебные) обязанности.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подпунктом «з» пункта 3 Указа Президента </w:t>
      </w:r>
      <w:r>
        <w:rPr>
          <w:spacing w:val="-1"/>
          <w:sz w:val="28"/>
          <w:szCs w:val="28"/>
        </w:rPr>
        <w:t xml:space="preserve">Российской Федерации от 21 сентября 2009 г. № 1065 информация о </w:t>
      </w:r>
      <w:r>
        <w:rPr>
          <w:spacing w:val="-2"/>
          <w:sz w:val="28"/>
          <w:szCs w:val="28"/>
        </w:rPr>
        <w:t xml:space="preserve">нарушении такого условия бывшим государственным служащим может </w:t>
      </w:r>
      <w:r>
        <w:rPr>
          <w:spacing w:val="-1"/>
          <w:sz w:val="28"/>
          <w:szCs w:val="28"/>
        </w:rPr>
        <w:t xml:space="preserve">быть основанием для осуществления подразделением кадровой службы государственного органа по профилактике коррупционных и иных </w:t>
      </w:r>
      <w:r>
        <w:rPr>
          <w:sz w:val="28"/>
          <w:szCs w:val="28"/>
        </w:rPr>
        <w:t xml:space="preserve">правонарушений соответствующих мероприятий, в ходе которых необходимо установить, входили ли в должностные (служебные) обязанности бывшего государственного служащего функции </w:t>
      </w:r>
      <w:r>
        <w:rPr>
          <w:spacing w:val="-1"/>
          <w:sz w:val="28"/>
          <w:szCs w:val="28"/>
        </w:rPr>
        <w:t xml:space="preserve">государственного управления данной организацией и соблюдены ли </w:t>
      </w:r>
      <w:r>
        <w:rPr>
          <w:sz w:val="28"/>
          <w:szCs w:val="28"/>
        </w:rPr>
        <w:t>установленные законодательством правила заключения трудового договора.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должностными обязанностями, включающими в себя </w:t>
      </w:r>
      <w:r>
        <w:rPr>
          <w:spacing w:val="-3"/>
          <w:sz w:val="28"/>
          <w:szCs w:val="28"/>
        </w:rPr>
        <w:t xml:space="preserve">функции государственного управления заинтересованной организацией, </w:t>
      </w:r>
      <w:r>
        <w:rPr>
          <w:sz w:val="28"/>
          <w:szCs w:val="28"/>
        </w:rPr>
        <w:t xml:space="preserve">понимается наличие у государственного служащего полномочий принимать прямо или опосредованно обязательные для исполнения решения (готовить проекты таких решений) в отношении заинтересованной организации либо оказывать влияние на </w:t>
      </w:r>
      <w:r>
        <w:rPr>
          <w:spacing w:val="-1"/>
          <w:sz w:val="28"/>
          <w:szCs w:val="28"/>
        </w:rPr>
        <w:t xml:space="preserve">управленческую деятельность по государственному регулированию </w:t>
      </w:r>
      <w:r>
        <w:rPr>
          <w:sz w:val="28"/>
          <w:szCs w:val="28"/>
        </w:rPr>
        <w:t xml:space="preserve">экономических и иных процессов, в которых участвует </w:t>
      </w:r>
      <w:r>
        <w:rPr>
          <w:sz w:val="28"/>
          <w:szCs w:val="28"/>
        </w:rPr>
        <w:lastRenderedPageBreak/>
        <w:t>заинтересованная организация.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Применительно к настоящим Методическим рекомендациям к такой управленческой деятельности можно отнести: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правовых актов и разработку (утверждение) государственных программ, связанных с регулированием </w:t>
      </w:r>
      <w:r>
        <w:rPr>
          <w:spacing w:val="-2"/>
          <w:sz w:val="28"/>
          <w:szCs w:val="28"/>
        </w:rPr>
        <w:t>осуществляемой заинтересованной организацией деятельности;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мер государственного регулирования в </w:t>
      </w:r>
      <w:r>
        <w:rPr>
          <w:spacing w:val="-2"/>
          <w:sz w:val="28"/>
          <w:szCs w:val="28"/>
        </w:rPr>
        <w:t xml:space="preserve">соответствующей сфере, в том числе в отношении заинтересованной </w:t>
      </w:r>
      <w:r>
        <w:rPr>
          <w:sz w:val="28"/>
          <w:szCs w:val="28"/>
        </w:rPr>
        <w:t>организации;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оказание государственных услуг, получателем которых была </w:t>
      </w:r>
      <w:r>
        <w:rPr>
          <w:sz w:val="28"/>
          <w:szCs w:val="28"/>
        </w:rPr>
        <w:t>заинтересованная организация;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государственного контроля и надзора в </w:t>
      </w:r>
      <w:r>
        <w:rPr>
          <w:spacing w:val="-2"/>
          <w:sz w:val="28"/>
          <w:szCs w:val="28"/>
        </w:rPr>
        <w:t xml:space="preserve">соответствующей сфере, в том числе в отношении заинтересованной </w:t>
      </w:r>
      <w:r>
        <w:rPr>
          <w:sz w:val="28"/>
          <w:szCs w:val="28"/>
        </w:rPr>
        <w:t>организации;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координацию и стимулирование деятельности хозяйствующих субъектов в соответствующей отрасли экономики, либо участников </w:t>
      </w:r>
      <w:r>
        <w:rPr>
          <w:spacing w:val="-2"/>
          <w:sz w:val="28"/>
          <w:szCs w:val="28"/>
        </w:rPr>
        <w:t xml:space="preserve">общественных отношений в других сферах деятельности, в том числе и </w:t>
      </w:r>
      <w:r>
        <w:rPr>
          <w:sz w:val="28"/>
          <w:szCs w:val="28"/>
        </w:rPr>
        <w:t>заинтересованной организации;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подведомственными государственному органу </w:t>
      </w:r>
      <w:r>
        <w:rPr>
          <w:spacing w:val="-1"/>
          <w:sz w:val="28"/>
          <w:szCs w:val="28"/>
        </w:rPr>
        <w:t xml:space="preserve">организациями, осуществляющими деятельность в той же сфере, что и </w:t>
      </w:r>
      <w:r>
        <w:rPr>
          <w:sz w:val="28"/>
          <w:szCs w:val="28"/>
        </w:rPr>
        <w:t>заинтересованная организация.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установления надлежащего правового регулирования соответствующего вопроса возможно рассмотрение комиссией материалов, полученных по результатам проверки и свидетельствующих о нарушении указанных правил заключения трудового договора. Рассмотрение данного вопроса комиссией может </w:t>
      </w:r>
      <w:r>
        <w:rPr>
          <w:spacing w:val="-2"/>
          <w:sz w:val="28"/>
          <w:szCs w:val="28"/>
        </w:rPr>
        <w:t xml:space="preserve">быть инициировано руководителем государственного органа в рамках реализации полномочий, установленных подпунктом «в» пункта 16 </w:t>
      </w:r>
      <w:r>
        <w:rPr>
          <w:sz w:val="28"/>
          <w:szCs w:val="28"/>
        </w:rPr>
        <w:t>Положения о комиссиях.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В последующем указанные материалы могут быть основанием для </w:t>
      </w:r>
      <w:r>
        <w:rPr>
          <w:spacing w:val="-1"/>
          <w:sz w:val="28"/>
          <w:szCs w:val="28"/>
        </w:rPr>
        <w:t xml:space="preserve">применения в установленном порядке мер, предусмотренных частью 3 </w:t>
      </w:r>
      <w:r>
        <w:rPr>
          <w:sz w:val="28"/>
          <w:szCs w:val="28"/>
        </w:rPr>
        <w:t xml:space="preserve">статьи 12 Федерального закона «О противодействии коррупции» и </w:t>
      </w:r>
      <w:r>
        <w:rPr>
          <w:spacing w:val="-1"/>
          <w:sz w:val="28"/>
          <w:szCs w:val="28"/>
        </w:rPr>
        <w:t xml:space="preserve">статьей 84 Трудового кодекса Российской Федерации, а также статьей </w:t>
      </w:r>
      <w:r>
        <w:rPr>
          <w:sz w:val="28"/>
          <w:szCs w:val="28"/>
        </w:rPr>
        <w:t xml:space="preserve">19.29 Кодекса Российской Федерации об административных правонарушениях. При этом следует учитывать, что в соответствии со статьями 23.1 и 28.4 Кодекса Российской Федерации об </w:t>
      </w:r>
      <w:r>
        <w:rPr>
          <w:spacing w:val="-1"/>
          <w:sz w:val="28"/>
          <w:szCs w:val="28"/>
        </w:rPr>
        <w:t xml:space="preserve">административных правонарушениях дела об административных </w:t>
      </w:r>
      <w:r>
        <w:rPr>
          <w:sz w:val="28"/>
          <w:szCs w:val="28"/>
        </w:rPr>
        <w:t xml:space="preserve">правонарушениях, предусмотренных статьей 19.29 Кодекса, </w:t>
      </w:r>
      <w:r>
        <w:rPr>
          <w:spacing w:val="-2"/>
          <w:sz w:val="28"/>
          <w:szCs w:val="28"/>
        </w:rPr>
        <w:t>возбуждаются прокурором, рассматриваются судьей.</w:t>
      </w:r>
    </w:p>
    <w:p w:rsidR="00231521" w:rsidRDefault="00231521" w:rsidP="00231521">
      <w:pPr>
        <w:shd w:val="clear" w:color="auto" w:fill="FFFFFF"/>
        <w:tabs>
          <w:tab w:val="left" w:pos="129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5.4.</w:t>
      </w:r>
      <w:r>
        <w:rPr>
          <w:sz w:val="28"/>
          <w:szCs w:val="28"/>
        </w:rPr>
        <w:t> </w:t>
      </w:r>
      <w:r>
        <w:rPr>
          <w:spacing w:val="-1"/>
          <w:sz w:val="28"/>
          <w:szCs w:val="28"/>
        </w:rPr>
        <w:t xml:space="preserve">Одним из оснований для проведения заседания комиссии в </w:t>
      </w:r>
      <w:r>
        <w:rPr>
          <w:spacing w:val="-2"/>
          <w:sz w:val="28"/>
          <w:szCs w:val="28"/>
        </w:rPr>
        <w:t xml:space="preserve">соответствии с абзацем третьим подпункта «б» пункта 16 Положения о </w:t>
      </w:r>
      <w:r>
        <w:rPr>
          <w:sz w:val="28"/>
          <w:szCs w:val="28"/>
        </w:rPr>
        <w:t xml:space="preserve">комиссиях является заявление государственного служащего о невозможности </w:t>
      </w:r>
      <w:r>
        <w:rPr>
          <w:sz w:val="28"/>
          <w:szCs w:val="28"/>
        </w:rPr>
        <w:lastRenderedPageBreak/>
        <w:t xml:space="preserve">по объективным причинам представить сведения о доходах, об имуществе и обязательствах имущественного характера </w:t>
      </w:r>
      <w:r>
        <w:rPr>
          <w:spacing w:val="-2"/>
          <w:sz w:val="28"/>
          <w:szCs w:val="28"/>
        </w:rPr>
        <w:t>своих супруги (супруга) и несовершеннолетних детей.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Рекомендации по порядку рассмотрения в государственном органе </w:t>
      </w:r>
      <w:r>
        <w:rPr>
          <w:spacing w:val="-2"/>
          <w:sz w:val="28"/>
          <w:szCs w:val="28"/>
        </w:rPr>
        <w:t>такого заявления аналогичны рекомендациям, содержащимся в абзацах третьем - пятом пункта 5.3.1 настоящих Методических рекомендаций.</w:t>
      </w:r>
    </w:p>
    <w:p w:rsidR="00231521" w:rsidRDefault="00231521" w:rsidP="00231521">
      <w:pPr>
        <w:shd w:val="clear" w:color="auto" w:fill="FFFFFF"/>
        <w:tabs>
          <w:tab w:val="left" w:pos="1296"/>
        </w:tabs>
        <w:spacing w:line="360" w:lineRule="exact"/>
        <w:ind w:firstLine="709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5.5 В случае, если обращение лица о даче согласия либо заявление, указанное в пункте 5.4 настоящих Методических </w:t>
      </w:r>
      <w:r>
        <w:rPr>
          <w:spacing w:val="-2"/>
          <w:sz w:val="28"/>
          <w:szCs w:val="28"/>
        </w:rPr>
        <w:t xml:space="preserve">рекомендаций, адресовано комиссии (председателю комиссии), такое </w:t>
      </w:r>
      <w:r>
        <w:rPr>
          <w:sz w:val="28"/>
          <w:szCs w:val="28"/>
        </w:rPr>
        <w:t>обращение (заявление) подлежит первоначальному рассмотрению в общем порядке руководителем государственного органа или его заместителем.</w:t>
      </w:r>
    </w:p>
    <w:p w:rsidR="00231521" w:rsidRDefault="00231521" w:rsidP="00231521">
      <w:pPr>
        <w:shd w:val="clear" w:color="auto" w:fill="FFFFFF"/>
        <w:tabs>
          <w:tab w:val="left" w:pos="129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5.6 Одним из оснований для проведения заседания комиссии в </w:t>
      </w:r>
      <w:r>
        <w:rPr>
          <w:sz w:val="28"/>
          <w:szCs w:val="28"/>
        </w:rPr>
        <w:t xml:space="preserve">соответствии с подпунктом «в» пункта 16 Положения о комиссиях является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</w:t>
      </w:r>
      <w:r>
        <w:rPr>
          <w:spacing w:val="-1"/>
          <w:sz w:val="28"/>
          <w:szCs w:val="28"/>
        </w:rPr>
        <w:t xml:space="preserve">осуществления в государственном органе мер по предупреждению </w:t>
      </w:r>
      <w:r>
        <w:rPr>
          <w:sz w:val="28"/>
          <w:szCs w:val="28"/>
        </w:rPr>
        <w:t>коррупции.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Такое представление может быть внесено, к примеру, на </w:t>
      </w:r>
      <w:r>
        <w:rPr>
          <w:spacing w:val="-3"/>
          <w:sz w:val="28"/>
          <w:szCs w:val="28"/>
        </w:rPr>
        <w:t xml:space="preserve">основании фактов, содержащихся в обращениях граждан и организаций, </w:t>
      </w:r>
      <w:r>
        <w:rPr>
          <w:sz w:val="28"/>
          <w:szCs w:val="28"/>
        </w:rPr>
        <w:t xml:space="preserve">средствах массовой информации и Интернете, а также касаться вопросов организации и исполнения ведомственного плана </w:t>
      </w:r>
      <w:r>
        <w:rPr>
          <w:spacing w:val="-4"/>
          <w:sz w:val="28"/>
          <w:szCs w:val="28"/>
        </w:rPr>
        <w:t xml:space="preserve">противодействия коррупции, реализации в государственном органе мер, </w:t>
      </w:r>
      <w:r>
        <w:rPr>
          <w:sz w:val="28"/>
          <w:szCs w:val="28"/>
        </w:rPr>
        <w:t xml:space="preserve">предусмотренных Федеральным законом «О противодействии коррупции». Также такое представление может быть внесено по результатам рассмотрения уведомления о выполнении иной </w:t>
      </w:r>
      <w:r>
        <w:rPr>
          <w:spacing w:val="-2"/>
          <w:sz w:val="28"/>
          <w:szCs w:val="28"/>
        </w:rPr>
        <w:t xml:space="preserve">оплачиваемой работы, направленного государственным гражданским </w:t>
      </w:r>
      <w:r>
        <w:rPr>
          <w:sz w:val="28"/>
          <w:szCs w:val="28"/>
        </w:rPr>
        <w:t>служащим представителю нанимателя в соответствии с частью 2 статьи 14 Федерального закона «О государственной гражданской службе Российской Федерации».</w:t>
      </w:r>
    </w:p>
    <w:p w:rsidR="00231521" w:rsidRDefault="00231521" w:rsidP="00231521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возможно внесение такого представления по ходатайству государственного служащего, который хочет знать, имеются ли (будут ли иметься) в конкретной ситуации признаки </w:t>
      </w:r>
      <w:r>
        <w:rPr>
          <w:spacing w:val="-2"/>
          <w:sz w:val="28"/>
          <w:szCs w:val="28"/>
        </w:rPr>
        <w:t xml:space="preserve">нарушения им требований к служебному поведению и (или) требований </w:t>
      </w:r>
      <w:r>
        <w:rPr>
          <w:sz w:val="28"/>
          <w:szCs w:val="28"/>
        </w:rPr>
        <w:t>об урегулировании конфликта интересов.</w:t>
      </w:r>
    </w:p>
    <w:p w:rsidR="00231521" w:rsidRDefault="00231521" w:rsidP="00231521">
      <w:pPr>
        <w:shd w:val="clear" w:color="auto" w:fill="FFFFFF"/>
        <w:tabs>
          <w:tab w:val="left" w:pos="1517"/>
        </w:tabs>
        <w:spacing w:line="360" w:lineRule="exact"/>
        <w:ind w:firstLine="720"/>
        <w:jc w:val="both"/>
        <w:rPr>
          <w:spacing w:val="-9"/>
          <w:sz w:val="28"/>
          <w:szCs w:val="28"/>
        </w:rPr>
      </w:pPr>
      <w:r>
        <w:rPr>
          <w:spacing w:val="-2"/>
          <w:sz w:val="28"/>
          <w:szCs w:val="28"/>
        </w:rPr>
        <w:t xml:space="preserve">5.6.1 Рекомендации по порядку рассмотрения в государственном </w:t>
      </w:r>
      <w:r>
        <w:rPr>
          <w:sz w:val="28"/>
          <w:szCs w:val="28"/>
        </w:rPr>
        <w:t xml:space="preserve">органе указанного представления аналогичны рекомендациям, </w:t>
      </w:r>
      <w:r>
        <w:rPr>
          <w:spacing w:val="-1"/>
          <w:sz w:val="28"/>
          <w:szCs w:val="28"/>
        </w:rPr>
        <w:t xml:space="preserve">содержащимся в абзацах третьем - пятом пункта 5.3.1 настоящих </w:t>
      </w:r>
      <w:r>
        <w:rPr>
          <w:sz w:val="28"/>
          <w:szCs w:val="28"/>
        </w:rPr>
        <w:t>Методических рекомендаций.</w:t>
      </w:r>
    </w:p>
    <w:p w:rsidR="00231521" w:rsidRDefault="00231521" w:rsidP="00231521">
      <w:pPr>
        <w:shd w:val="clear" w:color="auto" w:fill="FFFFFF"/>
        <w:tabs>
          <w:tab w:val="left" w:pos="1517"/>
        </w:tabs>
        <w:spacing w:line="360" w:lineRule="exact"/>
        <w:ind w:firstLine="720"/>
        <w:jc w:val="both"/>
        <w:rPr>
          <w:spacing w:val="-8"/>
          <w:sz w:val="28"/>
          <w:szCs w:val="28"/>
        </w:rPr>
      </w:pPr>
      <w:r>
        <w:rPr>
          <w:spacing w:val="-1"/>
          <w:sz w:val="28"/>
          <w:szCs w:val="28"/>
        </w:rPr>
        <w:t xml:space="preserve">5.6.2 В случае, если названное представление касается вопросов, </w:t>
      </w:r>
      <w:r>
        <w:rPr>
          <w:spacing w:val="-2"/>
          <w:sz w:val="28"/>
          <w:szCs w:val="28"/>
        </w:rPr>
        <w:t xml:space="preserve">подлежащих проверке в соответствии с Указом Президента Российской </w:t>
      </w:r>
      <w:r>
        <w:rPr>
          <w:spacing w:val="-1"/>
          <w:sz w:val="28"/>
          <w:szCs w:val="28"/>
        </w:rPr>
        <w:lastRenderedPageBreak/>
        <w:t xml:space="preserve">Федерации от 21 сентября 2009 г. № 1065, то данное представление по </w:t>
      </w:r>
      <w:r>
        <w:rPr>
          <w:sz w:val="28"/>
          <w:szCs w:val="28"/>
        </w:rPr>
        <w:t xml:space="preserve">существу комиссией не рассматривается, на заседании комиссии принимается решение о направлении этого представления </w:t>
      </w:r>
      <w:r>
        <w:rPr>
          <w:spacing w:val="-1"/>
          <w:sz w:val="28"/>
          <w:szCs w:val="28"/>
        </w:rPr>
        <w:t xml:space="preserve">руководителю государственного органа либо уполномоченному им должностному лицу для принятия решения об осуществлении проверки </w:t>
      </w:r>
      <w:r>
        <w:rPr>
          <w:sz w:val="28"/>
          <w:szCs w:val="28"/>
        </w:rPr>
        <w:t>в соответствии с пунктом 4 Положения о проверки достоверности сведений.</w:t>
      </w:r>
    </w:p>
    <w:p w:rsidR="00231521" w:rsidRDefault="00231521" w:rsidP="00231521">
      <w:pPr>
        <w:shd w:val="clear" w:color="auto" w:fill="FFFFFF"/>
        <w:tabs>
          <w:tab w:val="left" w:pos="1598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5.6.3.</w:t>
      </w:r>
      <w:r>
        <w:rPr>
          <w:sz w:val="28"/>
          <w:szCs w:val="28"/>
        </w:rPr>
        <w:t xml:space="preserve"> На основании подпункта «в» пункта 16 Положения о </w:t>
      </w:r>
      <w:r>
        <w:rPr>
          <w:spacing w:val="-2"/>
          <w:sz w:val="28"/>
          <w:szCs w:val="28"/>
        </w:rPr>
        <w:t xml:space="preserve">комиссиях после создания комиссии председателем комиссии или ее секретарем целесообразно внесение представления о проведении организационного совещания. Также в соответствии с подпунктом «в» </w:t>
      </w:r>
      <w:r>
        <w:rPr>
          <w:sz w:val="28"/>
          <w:szCs w:val="28"/>
        </w:rPr>
        <w:t xml:space="preserve">пункта 16 Положения о комиссиях могут вноситься представления о проведении заседаний комиссии, посвященных планированию </w:t>
      </w:r>
      <w:r>
        <w:rPr>
          <w:spacing w:val="-2"/>
          <w:sz w:val="28"/>
          <w:szCs w:val="28"/>
        </w:rPr>
        <w:t>деятельности комиссии, подведению итогов ее работы.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 Согласно пункту 17 Положения о комиссиях комиссия не </w:t>
      </w:r>
      <w:r>
        <w:rPr>
          <w:spacing w:val="-1"/>
          <w:sz w:val="28"/>
          <w:szCs w:val="28"/>
        </w:rPr>
        <w:t>проводит проверки по фактам нарушения служебной дисциплины.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 то же время сам факт нарушения государственным служащим служебной дисциплины может быть рассмотрен комиссией, так как к </w:t>
      </w:r>
      <w:r>
        <w:rPr>
          <w:sz w:val="28"/>
          <w:szCs w:val="28"/>
        </w:rPr>
        <w:t xml:space="preserve">компетенции комиссий отнесено рассмотрение исполнения государственными служащими обязанностей, установленных </w:t>
      </w:r>
      <w:r>
        <w:rPr>
          <w:spacing w:val="-1"/>
          <w:sz w:val="28"/>
          <w:szCs w:val="28"/>
        </w:rPr>
        <w:t xml:space="preserve">федеральными законами. К числу таких обязанностей, как правило, </w:t>
      </w:r>
      <w:r>
        <w:rPr>
          <w:sz w:val="28"/>
          <w:szCs w:val="28"/>
        </w:rPr>
        <w:t xml:space="preserve">относятся и обязанности исполнять поручения руководителей, соблюдать служебный распорядок государственного органа, </w:t>
      </w:r>
      <w:r>
        <w:rPr>
          <w:spacing w:val="-1"/>
          <w:sz w:val="28"/>
          <w:szCs w:val="28"/>
        </w:rPr>
        <w:t xml:space="preserve">должностной регламент и т.п. При этом исполнение таких обязанностей </w:t>
      </w:r>
      <w:r>
        <w:rPr>
          <w:sz w:val="28"/>
          <w:szCs w:val="28"/>
        </w:rPr>
        <w:t xml:space="preserve">и является служебной дисциплиной. К примеру, согласно части 1 статьи 56 Федерального закона «О государственной гражданской службе Российской Федерации» служебная дисциплина на государственной гражданской службе - это обязательное для государственных гражданских служащих соблюдение служебного </w:t>
      </w:r>
      <w:r>
        <w:rPr>
          <w:spacing w:val="-1"/>
          <w:sz w:val="28"/>
          <w:szCs w:val="28"/>
        </w:rPr>
        <w:t xml:space="preserve">распорядка государственного органа и должностного регламента, </w:t>
      </w:r>
      <w:r>
        <w:rPr>
          <w:sz w:val="28"/>
          <w:szCs w:val="28"/>
        </w:rPr>
        <w:t xml:space="preserve">установленных в соответствии с указанным Федеральным законом, </w:t>
      </w:r>
      <w:r>
        <w:rPr>
          <w:spacing w:val="-1"/>
          <w:sz w:val="28"/>
          <w:szCs w:val="28"/>
        </w:rPr>
        <w:t xml:space="preserve">другими федеральными законами, иными нормативными правовыми </w:t>
      </w:r>
      <w:r>
        <w:rPr>
          <w:sz w:val="28"/>
          <w:szCs w:val="28"/>
        </w:rPr>
        <w:t>актами, нормативными актами государственного органа и со служебным контрактом.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Материалы, содержащие информацию о нарушении государственным служащим служебной дисциплины, должны </w:t>
      </w:r>
      <w:r>
        <w:rPr>
          <w:spacing w:val="-1"/>
          <w:sz w:val="28"/>
          <w:szCs w:val="28"/>
        </w:rPr>
        <w:t xml:space="preserve">поступить в комиссию в установленном порядке и соответствовать </w:t>
      </w:r>
      <w:r>
        <w:rPr>
          <w:sz w:val="28"/>
          <w:szCs w:val="28"/>
        </w:rPr>
        <w:t>требованиям пункта 16 Положения о комиссиях.</w:t>
      </w:r>
    </w:p>
    <w:p w:rsidR="00231521" w:rsidRDefault="00231521" w:rsidP="00231521">
      <w:pPr>
        <w:shd w:val="clear" w:color="auto" w:fill="FFFFFF"/>
        <w:tabs>
          <w:tab w:val="left" w:pos="2894"/>
          <w:tab w:val="left" w:pos="5131"/>
          <w:tab w:val="left" w:pos="746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же самостоятельного выявления комиссией факта нарушения государственным служащим служебной дисциплины (например, в ходе рассмотрения вопроса о несоблюдении </w:t>
      </w:r>
      <w:r>
        <w:rPr>
          <w:spacing w:val="-2"/>
          <w:sz w:val="28"/>
          <w:szCs w:val="28"/>
        </w:rPr>
        <w:t xml:space="preserve">государственным гражданским служащим служебного распорядка </w:t>
      </w:r>
      <w:r>
        <w:rPr>
          <w:sz w:val="28"/>
          <w:szCs w:val="28"/>
        </w:rPr>
        <w:t xml:space="preserve">государственного органа установлены аналогичные нарушения со стороны других государственных гражданских </w:t>
      </w:r>
      <w:r>
        <w:rPr>
          <w:sz w:val="28"/>
          <w:szCs w:val="28"/>
        </w:rPr>
        <w:lastRenderedPageBreak/>
        <w:t xml:space="preserve">служащих) </w:t>
      </w:r>
      <w:r>
        <w:rPr>
          <w:spacing w:val="-5"/>
          <w:sz w:val="28"/>
          <w:szCs w:val="28"/>
        </w:rPr>
        <w:t>соответствующая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направляется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руководителю </w:t>
      </w:r>
      <w:r>
        <w:rPr>
          <w:spacing w:val="-3"/>
          <w:sz w:val="28"/>
          <w:szCs w:val="28"/>
        </w:rPr>
        <w:t xml:space="preserve">государственного органа или уполномоченному им должностному лицу </w:t>
      </w:r>
      <w:r>
        <w:rPr>
          <w:sz w:val="28"/>
          <w:szCs w:val="28"/>
        </w:rPr>
        <w:t xml:space="preserve">для рассмотрения и принятия решения об осуществлении </w:t>
      </w:r>
      <w:r>
        <w:rPr>
          <w:spacing w:val="-2"/>
          <w:sz w:val="28"/>
          <w:szCs w:val="28"/>
        </w:rPr>
        <w:t xml:space="preserve">соответствующей проверки. По завершении такой проверки указанная информация может быть рассмотрена комиссией в общем порядке, </w:t>
      </w:r>
      <w:r>
        <w:rPr>
          <w:sz w:val="28"/>
          <w:szCs w:val="28"/>
        </w:rPr>
        <w:t>установленном Положением о комиссиях.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i/>
          <w:iCs/>
          <w:spacing w:val="-2"/>
          <w:sz w:val="28"/>
          <w:szCs w:val="28"/>
        </w:rPr>
      </w:pPr>
    </w:p>
    <w:p w:rsidR="00231521" w:rsidRDefault="00231521" w:rsidP="00231521">
      <w:pPr>
        <w:shd w:val="clear" w:color="auto" w:fill="FFFFFF"/>
        <w:spacing w:line="360" w:lineRule="exact"/>
        <w:ind w:firstLine="709"/>
        <w:jc w:val="center"/>
        <w:rPr>
          <w:i/>
          <w:iCs/>
          <w:spacing w:val="-2"/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>6. Порядок подготовки заседания комиссии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i/>
          <w:iCs/>
          <w:spacing w:val="-2"/>
          <w:sz w:val="28"/>
          <w:szCs w:val="28"/>
        </w:rPr>
      </w:pP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Пунктом 38 Положения о комиссиях организационно-техническое и документационное обеспечение деятельности комиссии </w:t>
      </w:r>
      <w:r>
        <w:rPr>
          <w:spacing w:val="-3"/>
          <w:sz w:val="28"/>
          <w:szCs w:val="28"/>
        </w:rPr>
        <w:t>возложено на подразделение кадровой службы государственного органа</w:t>
      </w:r>
      <w:r>
        <w:rPr>
          <w:sz w:val="28"/>
          <w:szCs w:val="28"/>
        </w:rPr>
        <w:t xml:space="preserve">по профилактике коррупционных и иных правонарушений или должностное лицо кадровой службы государственного органа, </w:t>
      </w:r>
      <w:r>
        <w:rPr>
          <w:spacing w:val="-1"/>
          <w:sz w:val="28"/>
          <w:szCs w:val="28"/>
        </w:rPr>
        <w:t xml:space="preserve">ответственное за работу по профилактике коррупционных и иных </w:t>
      </w:r>
      <w:r>
        <w:rPr>
          <w:sz w:val="28"/>
          <w:szCs w:val="28"/>
        </w:rPr>
        <w:t>правонарушений.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Такие функции должны быть отражены в должностном регламенте </w:t>
      </w:r>
      <w:r>
        <w:rPr>
          <w:sz w:val="28"/>
          <w:szCs w:val="28"/>
        </w:rPr>
        <w:t>соответствующего государственного служащего.</w:t>
      </w:r>
    </w:p>
    <w:p w:rsidR="00231521" w:rsidRDefault="00231521" w:rsidP="00231521">
      <w:pPr>
        <w:shd w:val="clear" w:color="auto" w:fill="FFFFFF"/>
        <w:tabs>
          <w:tab w:val="left" w:pos="1358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6.2.</w:t>
      </w:r>
      <w:r>
        <w:rPr>
          <w:sz w:val="28"/>
          <w:szCs w:val="28"/>
          <w:lang w:val="en-US"/>
        </w:rPr>
        <w:t> </w:t>
      </w:r>
      <w:r>
        <w:rPr>
          <w:spacing w:val="-1"/>
          <w:sz w:val="28"/>
          <w:szCs w:val="28"/>
        </w:rPr>
        <w:t xml:space="preserve">В соответствии с абзацем первым пункта 18 Положения о </w:t>
      </w:r>
      <w:r>
        <w:rPr>
          <w:sz w:val="28"/>
          <w:szCs w:val="28"/>
        </w:rPr>
        <w:t xml:space="preserve">комиссиях мероприятия по подготовке заседания комиссии начинаются с момента поступления председателю комиссии информации, </w:t>
      </w:r>
      <w:r>
        <w:rPr>
          <w:spacing w:val="-1"/>
          <w:sz w:val="28"/>
          <w:szCs w:val="28"/>
        </w:rPr>
        <w:t>содержащей основания для проведения заседания комиссии.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надлежащего исполнения требований </w:t>
      </w:r>
      <w:r>
        <w:rPr>
          <w:spacing w:val="-1"/>
          <w:sz w:val="28"/>
          <w:szCs w:val="28"/>
        </w:rPr>
        <w:t xml:space="preserve">Положения о комиссиях, касающихся порядка подготовки заседания </w:t>
      </w:r>
      <w:r>
        <w:rPr>
          <w:sz w:val="28"/>
          <w:szCs w:val="28"/>
        </w:rPr>
        <w:t xml:space="preserve">комиссии и осуществления необходимых действий председателем комиссии, в положении о комиссии государственного органа </w:t>
      </w:r>
      <w:r>
        <w:rPr>
          <w:spacing w:val="-3"/>
          <w:sz w:val="28"/>
          <w:szCs w:val="28"/>
        </w:rPr>
        <w:t xml:space="preserve">целесообразно определить, что материалы, являющиеся основанием для </w:t>
      </w:r>
      <w:r>
        <w:rPr>
          <w:sz w:val="28"/>
          <w:szCs w:val="28"/>
        </w:rPr>
        <w:t xml:space="preserve">проведения заседания комиссии, считаются поступившими </w:t>
      </w:r>
      <w:r>
        <w:rPr>
          <w:spacing w:val="-1"/>
          <w:sz w:val="28"/>
          <w:szCs w:val="28"/>
        </w:rPr>
        <w:t xml:space="preserve">председателю комиссии с момента их регистрации в подразделении </w:t>
      </w:r>
      <w:r>
        <w:rPr>
          <w:sz w:val="28"/>
          <w:szCs w:val="28"/>
        </w:rPr>
        <w:t xml:space="preserve">кадровой службы государственного органа по профилактике коррупционных и иных правонарушений либо должностным лицом </w:t>
      </w:r>
      <w:r>
        <w:rPr>
          <w:spacing w:val="-3"/>
          <w:sz w:val="28"/>
          <w:szCs w:val="28"/>
        </w:rPr>
        <w:t xml:space="preserve">кадровой службы государственного органа, ответственным за работу по </w:t>
      </w:r>
      <w:r>
        <w:rPr>
          <w:spacing w:val="-2"/>
          <w:sz w:val="28"/>
          <w:szCs w:val="28"/>
        </w:rPr>
        <w:t>профилактике коррупционных и иных правонарушений.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этого в подразделении кадровой службы государственного </w:t>
      </w:r>
      <w:r>
        <w:rPr>
          <w:spacing w:val="-1"/>
          <w:sz w:val="28"/>
          <w:szCs w:val="28"/>
        </w:rPr>
        <w:t xml:space="preserve">органа по профилактике коррупционных и иных правонарушений (должностному лицу кадровой службы государственного органа, ответственному за работу по профилактике коррупционных и иных </w:t>
      </w:r>
      <w:r>
        <w:rPr>
          <w:spacing w:val="-4"/>
          <w:sz w:val="28"/>
          <w:szCs w:val="28"/>
        </w:rPr>
        <w:t xml:space="preserve">правонарушений) следует иметь прошитый и пронумерованный журнал </w:t>
      </w:r>
      <w:r>
        <w:rPr>
          <w:sz w:val="28"/>
          <w:szCs w:val="28"/>
        </w:rPr>
        <w:t>регистрации входящей корреспонденции.</w:t>
      </w:r>
    </w:p>
    <w:p w:rsidR="00231521" w:rsidRDefault="00231521" w:rsidP="00231521">
      <w:pPr>
        <w:shd w:val="clear" w:color="auto" w:fill="FFFFFF"/>
        <w:tabs>
          <w:tab w:val="left" w:pos="1248"/>
        </w:tabs>
        <w:spacing w:line="360" w:lineRule="exact"/>
        <w:ind w:firstLine="709"/>
        <w:rPr>
          <w:sz w:val="28"/>
          <w:szCs w:val="28"/>
        </w:rPr>
      </w:pPr>
      <w:r>
        <w:rPr>
          <w:spacing w:val="-10"/>
          <w:sz w:val="28"/>
          <w:szCs w:val="28"/>
        </w:rPr>
        <w:t>6.3.</w:t>
      </w:r>
      <w:r>
        <w:rPr>
          <w:sz w:val="28"/>
          <w:szCs w:val="28"/>
          <w:lang w:val="en-US"/>
        </w:rPr>
        <w:t> </w:t>
      </w:r>
      <w:r>
        <w:rPr>
          <w:spacing w:val="-3"/>
          <w:sz w:val="28"/>
          <w:szCs w:val="28"/>
        </w:rPr>
        <w:t>Председатель комиссии: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назначает дату заседания комиссии (подпункт «а» пункта 18 Положения о комиссиях);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определяет для участия в заседании комиссии с правом совещательного голоса двух государственных служащих, замещающих в государственном органе должности государственной службы, </w:t>
      </w:r>
      <w:r>
        <w:rPr>
          <w:spacing w:val="-2"/>
          <w:sz w:val="28"/>
          <w:szCs w:val="28"/>
        </w:rPr>
        <w:t xml:space="preserve">аналогичные должности, замещаемой государственным служащим, в </w:t>
      </w:r>
      <w:r>
        <w:rPr>
          <w:spacing w:val="-3"/>
          <w:sz w:val="28"/>
          <w:szCs w:val="28"/>
        </w:rPr>
        <w:t xml:space="preserve">отношении которого комиссией рассматривается этот вопрос (подпункт </w:t>
      </w:r>
      <w:r>
        <w:rPr>
          <w:sz w:val="28"/>
          <w:szCs w:val="28"/>
        </w:rPr>
        <w:t>«а» пункта 13 Положения о комиссиях);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рассматривает ходатайства о приглашении на заседание комиссии лиц, указанных в подпункте «б» пункта 13 Положения о комиссиях, </w:t>
      </w:r>
      <w:r>
        <w:rPr>
          <w:spacing w:val="-1"/>
          <w:sz w:val="28"/>
          <w:szCs w:val="28"/>
        </w:rPr>
        <w:t xml:space="preserve">принимает решение об удовлетворении (об отказе в удовлетворении) </w:t>
      </w:r>
      <w:r>
        <w:rPr>
          <w:sz w:val="28"/>
          <w:szCs w:val="28"/>
        </w:rPr>
        <w:t>указанных ходатайств (подпункт «в» пункта 18 Положения о комиссиях);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ознакомление государственного служащего, в </w:t>
      </w:r>
      <w:r>
        <w:rPr>
          <w:spacing w:val="-1"/>
          <w:sz w:val="28"/>
          <w:szCs w:val="28"/>
        </w:rPr>
        <w:t xml:space="preserve">отношении которого комиссией рассматривается вопрос о соблюдении </w:t>
      </w:r>
      <w:r>
        <w:rPr>
          <w:sz w:val="28"/>
          <w:szCs w:val="28"/>
        </w:rPr>
        <w:t xml:space="preserve">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</w:t>
      </w:r>
      <w:r>
        <w:rPr>
          <w:spacing w:val="-1"/>
          <w:sz w:val="28"/>
          <w:szCs w:val="28"/>
        </w:rPr>
        <w:t xml:space="preserve">ответственному за работу по профилактике коррупционных и иных </w:t>
      </w:r>
      <w:r>
        <w:rPr>
          <w:spacing w:val="-4"/>
          <w:sz w:val="28"/>
          <w:szCs w:val="28"/>
        </w:rPr>
        <w:t xml:space="preserve">правонарушений, и с результатами ее проверки (подпункт «б» пункта 18 </w:t>
      </w:r>
      <w:r>
        <w:rPr>
          <w:sz w:val="28"/>
          <w:szCs w:val="28"/>
        </w:rPr>
        <w:t>Положения о комиссиях);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принимает решение о рассмотрении (об отказе в рассмотрении) в ходе заседания комиссии дополнительных материалов (подпункт «в» </w:t>
      </w:r>
      <w:r>
        <w:rPr>
          <w:sz w:val="28"/>
          <w:szCs w:val="28"/>
        </w:rPr>
        <w:t>пункта 18 Положения о комиссиях).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Соответствующее решение председателя комиссии должно быть </w:t>
      </w:r>
      <w:r>
        <w:rPr>
          <w:sz w:val="28"/>
          <w:szCs w:val="28"/>
        </w:rPr>
        <w:t xml:space="preserve">документально зафиксировано (например, путем письменного </w:t>
      </w:r>
      <w:r>
        <w:rPr>
          <w:spacing w:val="-2"/>
          <w:sz w:val="28"/>
          <w:szCs w:val="28"/>
        </w:rPr>
        <w:t xml:space="preserve">утверждения председателем комиссии предложений, представленных </w:t>
      </w:r>
      <w:r>
        <w:rPr>
          <w:sz w:val="28"/>
          <w:szCs w:val="28"/>
        </w:rPr>
        <w:t>секретарем комиссии; проставления председателем комиссии соответствующей резолюции на ходатайстве).</w:t>
      </w:r>
    </w:p>
    <w:p w:rsidR="00231521" w:rsidRDefault="00231521" w:rsidP="00231521">
      <w:pPr>
        <w:shd w:val="clear" w:color="auto" w:fill="FFFFFF"/>
        <w:tabs>
          <w:tab w:val="left" w:pos="1531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6.4.1.</w:t>
      </w:r>
      <w:r>
        <w:rPr>
          <w:sz w:val="28"/>
          <w:szCs w:val="28"/>
          <w:lang w:val="en-US"/>
        </w:rPr>
        <w:t> </w:t>
      </w:r>
      <w:r>
        <w:rPr>
          <w:spacing w:val="-1"/>
          <w:sz w:val="28"/>
          <w:szCs w:val="28"/>
        </w:rPr>
        <w:t xml:space="preserve">В соответствии с подпунктом «а» пункта 18 Положения о </w:t>
      </w:r>
      <w:r>
        <w:rPr>
          <w:sz w:val="28"/>
          <w:szCs w:val="28"/>
        </w:rPr>
        <w:t xml:space="preserve">комиссиях дата заседания комиссии назначается председателем комиссии в 3-дневный срок. При этом дата заседания комиссии не </w:t>
      </w:r>
      <w:r>
        <w:rPr>
          <w:spacing w:val="-1"/>
          <w:sz w:val="28"/>
          <w:szCs w:val="28"/>
        </w:rPr>
        <w:t xml:space="preserve">может быть назначена позднее 7 дней со дня поступления указанной </w:t>
      </w:r>
      <w:r>
        <w:rPr>
          <w:sz w:val="28"/>
          <w:szCs w:val="28"/>
        </w:rPr>
        <w:t>информации.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надлежащей работы комиссии </w:t>
      </w:r>
      <w:r>
        <w:rPr>
          <w:spacing w:val="-3"/>
          <w:sz w:val="28"/>
          <w:szCs w:val="28"/>
        </w:rPr>
        <w:t xml:space="preserve">представляется возможным определить, что данный срок исчисляется в </w:t>
      </w:r>
      <w:r>
        <w:rPr>
          <w:spacing w:val="-1"/>
          <w:sz w:val="28"/>
          <w:szCs w:val="28"/>
        </w:rPr>
        <w:t xml:space="preserve">рабочих днях. При этом течение срока начинается на следующий день </w:t>
      </w:r>
      <w:r>
        <w:rPr>
          <w:sz w:val="28"/>
          <w:szCs w:val="28"/>
        </w:rPr>
        <w:t>после дня поступления информации.</w:t>
      </w:r>
    </w:p>
    <w:p w:rsidR="00231521" w:rsidRDefault="00231521" w:rsidP="00231521">
      <w:pPr>
        <w:shd w:val="clear" w:color="auto" w:fill="FFFFFF"/>
        <w:tabs>
          <w:tab w:val="left" w:pos="1781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6.4.2.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При определении непосредственного руководителя гражданского служащего, в отношении которого комиссией </w:t>
      </w:r>
      <w:r>
        <w:rPr>
          <w:spacing w:val="-2"/>
          <w:sz w:val="28"/>
          <w:szCs w:val="28"/>
        </w:rPr>
        <w:t xml:space="preserve">рассматривается вопрос, следует руководствоваться регламентом </w:t>
      </w:r>
      <w:r>
        <w:rPr>
          <w:spacing w:val="-1"/>
          <w:sz w:val="28"/>
          <w:szCs w:val="28"/>
        </w:rPr>
        <w:t xml:space="preserve">государственного органа, положением о структурном подразделении, в </w:t>
      </w:r>
      <w:r>
        <w:rPr>
          <w:sz w:val="28"/>
          <w:szCs w:val="28"/>
        </w:rPr>
        <w:t xml:space="preserve">котором замещает должность </w:t>
      </w:r>
      <w:r>
        <w:rPr>
          <w:sz w:val="28"/>
          <w:szCs w:val="28"/>
        </w:rPr>
        <w:lastRenderedPageBreak/>
        <w:t xml:space="preserve">государственный служащий, </w:t>
      </w:r>
      <w:r>
        <w:rPr>
          <w:spacing w:val="-2"/>
          <w:sz w:val="28"/>
          <w:szCs w:val="28"/>
        </w:rPr>
        <w:t>должностным регламентом государственного служащего.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случае, если непосредственный руководитель государственного </w:t>
      </w:r>
      <w:r>
        <w:rPr>
          <w:sz w:val="28"/>
          <w:szCs w:val="28"/>
        </w:rPr>
        <w:t>служащего является членом комиссии, целесообразно принять решение о том, что данный член комиссии не принимает участия в голосовании. В таком случае указанный член комиссии не учитывается при определении кворума по данному вопросу.</w:t>
      </w:r>
    </w:p>
    <w:p w:rsidR="00231521" w:rsidRDefault="00231521" w:rsidP="00231521">
      <w:pPr>
        <w:shd w:val="clear" w:color="auto" w:fill="FFFFFF"/>
        <w:tabs>
          <w:tab w:val="left" w:pos="1498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6.4.3.</w:t>
      </w:r>
      <w:r>
        <w:rPr>
          <w:sz w:val="28"/>
          <w:szCs w:val="28"/>
          <w:lang w:val="en-US"/>
        </w:rPr>
        <w:t> </w:t>
      </w:r>
      <w:r>
        <w:rPr>
          <w:spacing w:val="-1"/>
          <w:sz w:val="28"/>
          <w:szCs w:val="28"/>
        </w:rPr>
        <w:t xml:space="preserve">В качестве двух государственных служащих, замещающих </w:t>
      </w:r>
      <w:r>
        <w:rPr>
          <w:spacing w:val="-3"/>
          <w:sz w:val="28"/>
          <w:szCs w:val="28"/>
        </w:rPr>
        <w:t xml:space="preserve">должности, аналогичные должности, замещаемой государственным </w:t>
      </w:r>
      <w:r>
        <w:rPr>
          <w:sz w:val="28"/>
          <w:szCs w:val="28"/>
        </w:rPr>
        <w:t xml:space="preserve">служащим, в отношении которого комиссией рассматривается вопрос, </w:t>
      </w:r>
      <w:r>
        <w:rPr>
          <w:spacing w:val="-1"/>
          <w:sz w:val="28"/>
          <w:szCs w:val="28"/>
        </w:rPr>
        <w:t xml:space="preserve">целесообразно по возможности определять государственных служащих </w:t>
      </w:r>
      <w:r>
        <w:rPr>
          <w:sz w:val="28"/>
          <w:szCs w:val="28"/>
        </w:rPr>
        <w:t xml:space="preserve">из других структурных подразделений государственного органа. При </w:t>
      </w:r>
      <w:r>
        <w:rPr>
          <w:spacing w:val="-2"/>
          <w:sz w:val="28"/>
          <w:szCs w:val="28"/>
        </w:rPr>
        <w:t xml:space="preserve">этом замещаемые данными государственными служащими должности </w:t>
      </w:r>
      <w:r>
        <w:rPr>
          <w:sz w:val="28"/>
          <w:szCs w:val="28"/>
        </w:rPr>
        <w:t xml:space="preserve">должны быть равными должности государственного служащего, в </w:t>
      </w:r>
      <w:r>
        <w:rPr>
          <w:spacing w:val="-3"/>
          <w:sz w:val="28"/>
          <w:szCs w:val="28"/>
        </w:rPr>
        <w:t xml:space="preserve">отношении которого рассматривается вопрос, либо, в случае отсутствия </w:t>
      </w:r>
      <w:r>
        <w:rPr>
          <w:sz w:val="28"/>
          <w:szCs w:val="28"/>
        </w:rPr>
        <w:t xml:space="preserve">таких должностей, - относиться к той же категории и группе </w:t>
      </w:r>
      <w:r>
        <w:rPr>
          <w:spacing w:val="-1"/>
          <w:sz w:val="28"/>
          <w:szCs w:val="28"/>
        </w:rPr>
        <w:t>должностей, что и должность указанного государственного служащего.</w:t>
      </w:r>
    </w:p>
    <w:p w:rsidR="00231521" w:rsidRDefault="00231521" w:rsidP="00231521">
      <w:pPr>
        <w:shd w:val="clear" w:color="auto" w:fill="FFFFFF"/>
        <w:tabs>
          <w:tab w:val="left" w:pos="1848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6.4.4.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При принятии решения о приглашении иных государственных служащих данного государственного органа, </w:t>
      </w:r>
      <w:r>
        <w:rPr>
          <w:spacing w:val="-1"/>
          <w:sz w:val="28"/>
          <w:szCs w:val="28"/>
        </w:rPr>
        <w:t xml:space="preserve">должностных лиц других государственных органов и органов местного </w:t>
      </w:r>
      <w:r>
        <w:rPr>
          <w:sz w:val="28"/>
          <w:szCs w:val="28"/>
        </w:rPr>
        <w:t>самоуправления следует принимать во внимание характер рассматриваемых на заседании комиссии вопросов.</w:t>
      </w:r>
    </w:p>
    <w:p w:rsidR="00231521" w:rsidRDefault="00231521" w:rsidP="00231521">
      <w:pPr>
        <w:numPr>
          <w:ilvl w:val="0"/>
          <w:numId w:val="4"/>
        </w:numPr>
        <w:shd w:val="clear" w:color="auto" w:fill="FFFFFF"/>
        <w:tabs>
          <w:tab w:val="left" w:pos="1694"/>
        </w:tabs>
        <w:spacing w:line="360" w:lineRule="exact"/>
        <w:ind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В качестве специалистов, участвующих в заседании комиссии, могут выступать лица, обладающие специальными познаниями в соответствующей сфере (например, в случае </w:t>
      </w:r>
      <w:r>
        <w:rPr>
          <w:spacing w:val="-1"/>
          <w:sz w:val="28"/>
          <w:szCs w:val="28"/>
        </w:rPr>
        <w:t xml:space="preserve">рассмотрения вопроса о представлении государственным служащим </w:t>
      </w:r>
      <w:r>
        <w:rPr>
          <w:spacing w:val="-2"/>
          <w:sz w:val="28"/>
          <w:szCs w:val="28"/>
        </w:rPr>
        <w:t xml:space="preserve">недостоверных или неполных сведений о доходах, об имуществе и </w:t>
      </w:r>
      <w:r>
        <w:rPr>
          <w:spacing w:val="-1"/>
          <w:sz w:val="28"/>
          <w:szCs w:val="28"/>
        </w:rPr>
        <w:t xml:space="preserve">обязательствах имущественного характера - специалисты в финансовой </w:t>
      </w:r>
      <w:r>
        <w:rPr>
          <w:sz w:val="28"/>
          <w:szCs w:val="28"/>
        </w:rPr>
        <w:t>и имущественной сферах).</w:t>
      </w:r>
    </w:p>
    <w:p w:rsidR="00231521" w:rsidRDefault="00231521" w:rsidP="00231521">
      <w:pPr>
        <w:shd w:val="clear" w:color="auto" w:fill="FFFFFF"/>
        <w:tabs>
          <w:tab w:val="left" w:pos="1694"/>
        </w:tabs>
        <w:spacing w:line="360" w:lineRule="exact"/>
        <w:ind w:firstLine="720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6.4.6 В качестве организации, чей представитель может </w:t>
      </w:r>
      <w:r>
        <w:rPr>
          <w:spacing w:val="-1"/>
          <w:sz w:val="28"/>
          <w:szCs w:val="28"/>
        </w:rPr>
        <w:t>принимать участие в заседании комиссии, целесообразно определять: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организацию, которая направила в государственный орган </w:t>
      </w:r>
      <w:r>
        <w:rPr>
          <w:spacing w:val="-2"/>
          <w:sz w:val="28"/>
          <w:szCs w:val="28"/>
        </w:rPr>
        <w:t xml:space="preserve">информацию, материалы проверки которой послужили основанием для </w:t>
      </w:r>
      <w:r>
        <w:rPr>
          <w:sz w:val="28"/>
          <w:szCs w:val="28"/>
        </w:rPr>
        <w:t>проведения заседания комиссии;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организацию, в которой планирует замещать должность либо выполнять работу на условиях гражданско-правового договора </w:t>
      </w:r>
      <w:r>
        <w:rPr>
          <w:spacing w:val="-1"/>
          <w:sz w:val="28"/>
          <w:szCs w:val="28"/>
        </w:rPr>
        <w:t xml:space="preserve">гражданин, ранее замещавший в государственном органе должность с </w:t>
      </w:r>
      <w:r>
        <w:rPr>
          <w:sz w:val="28"/>
          <w:szCs w:val="28"/>
        </w:rPr>
        <w:t>коррупционными рисками;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организацию, в которой работает супруг (супруга) государственного служащего - при рассмотрении вопроса о невозможности по объективным причинам представить сведения о доходах, об имуществе и обязательствах </w:t>
      </w:r>
      <w:r>
        <w:rPr>
          <w:sz w:val="28"/>
          <w:szCs w:val="28"/>
        </w:rPr>
        <w:lastRenderedPageBreak/>
        <w:t>имущественного характера супруга (супруги).</w:t>
      </w:r>
    </w:p>
    <w:p w:rsidR="00231521" w:rsidRDefault="00231521" w:rsidP="00231521">
      <w:pPr>
        <w:shd w:val="clear" w:color="auto" w:fill="FFFFFF"/>
        <w:tabs>
          <w:tab w:val="left" w:pos="1608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6.4.7.</w:t>
      </w:r>
      <w:r>
        <w:rPr>
          <w:sz w:val="28"/>
          <w:szCs w:val="28"/>
        </w:rPr>
        <w:t xml:space="preserve"> Решение о приглашении на заседание комиссии лиц, указанных в подпункте «б» пункта 13 Положения о комиссиях, принимается председателем комиссии в каждом конкретном случае </w:t>
      </w:r>
      <w:r>
        <w:rPr>
          <w:spacing w:val="-3"/>
          <w:sz w:val="28"/>
          <w:szCs w:val="28"/>
        </w:rPr>
        <w:t xml:space="preserve">отдельно не менее чем за 3 дня до дня заседания комиссии на основании </w:t>
      </w:r>
      <w:r>
        <w:rPr>
          <w:sz w:val="28"/>
          <w:szCs w:val="28"/>
        </w:rPr>
        <w:t xml:space="preserve">ходатайства государственного служащего, в отношении которого </w:t>
      </w:r>
      <w:r>
        <w:rPr>
          <w:spacing w:val="-2"/>
          <w:sz w:val="28"/>
          <w:szCs w:val="28"/>
        </w:rPr>
        <w:t>комиссией рассматривается этот вопрос, или любого члена комиссии.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исчислении данного срока целесообразно придерживаться </w:t>
      </w:r>
      <w:r>
        <w:rPr>
          <w:spacing w:val="-1"/>
          <w:sz w:val="28"/>
          <w:szCs w:val="28"/>
        </w:rPr>
        <w:t xml:space="preserve">рекомендаций, содержащихся в пункте 6.4.1 настоящих Методических </w:t>
      </w:r>
      <w:r>
        <w:rPr>
          <w:sz w:val="28"/>
          <w:szCs w:val="28"/>
        </w:rPr>
        <w:t>рекомендаций.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Представляется целесообразным порядок, при котором </w:t>
      </w:r>
      <w:r>
        <w:rPr>
          <w:spacing w:val="-2"/>
          <w:sz w:val="28"/>
          <w:szCs w:val="28"/>
        </w:rPr>
        <w:t xml:space="preserve">ходатайство подается председателю комиссии через секретаря комиссии </w:t>
      </w:r>
      <w:r>
        <w:rPr>
          <w:sz w:val="28"/>
          <w:szCs w:val="28"/>
        </w:rPr>
        <w:t>и регистрируется в журнале, указанном в пункте 6.2 настоящих Методических рекомендаций.</w:t>
      </w:r>
    </w:p>
    <w:p w:rsidR="00231521" w:rsidRDefault="00231521" w:rsidP="00231521">
      <w:pPr>
        <w:shd w:val="clear" w:color="auto" w:fill="FFFFFF"/>
        <w:tabs>
          <w:tab w:val="left" w:pos="1291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6.5.</w:t>
      </w:r>
      <w:r>
        <w:rPr>
          <w:sz w:val="28"/>
          <w:szCs w:val="28"/>
        </w:rPr>
        <w:t> </w:t>
      </w:r>
      <w:r>
        <w:rPr>
          <w:spacing w:val="-3"/>
          <w:sz w:val="28"/>
          <w:szCs w:val="28"/>
        </w:rPr>
        <w:t>С учетом требований пунктов 18 и 38 Положения о комиссиях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секретарь комиссии: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регистрирует в журнале регистрации входящей корреспонденции </w:t>
      </w:r>
      <w:r>
        <w:rPr>
          <w:sz w:val="28"/>
          <w:szCs w:val="28"/>
        </w:rPr>
        <w:t xml:space="preserve">информацию, содержащую основания для проведения заседания комиссии, ходатайства о приглашении на заседание комиссии лиц, указанных в подпункте «б» пункта 13 Положения о комиссиях, и </w:t>
      </w:r>
      <w:r>
        <w:rPr>
          <w:spacing w:val="-1"/>
          <w:sz w:val="28"/>
          <w:szCs w:val="28"/>
        </w:rPr>
        <w:t>докладывает указанные материалы председателю комиссии;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готовит предложения о дате, времени и месте проведения заседания комиссии;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готовит предложения о приглашении на заседание комиссии лиц, указанных в подпункте «а» пункта 13 Положения о комиссиях;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информирует в письменной форме государственного служащего, в </w:t>
      </w:r>
      <w:r>
        <w:rPr>
          <w:spacing w:val="-1"/>
          <w:sz w:val="28"/>
          <w:szCs w:val="28"/>
        </w:rPr>
        <w:t xml:space="preserve">отношении которого рассматривается вопрос, членов комиссии, лиц, </w:t>
      </w:r>
      <w:r>
        <w:rPr>
          <w:sz w:val="28"/>
          <w:szCs w:val="28"/>
        </w:rPr>
        <w:t xml:space="preserve">приглашенных на заседание комиссии, о вопросах, включенных в </w:t>
      </w:r>
      <w:r>
        <w:rPr>
          <w:spacing w:val="-1"/>
          <w:sz w:val="28"/>
          <w:szCs w:val="28"/>
        </w:rPr>
        <w:t xml:space="preserve">повестку дня, о дате, времени и месте проведения заседания, а также </w:t>
      </w:r>
      <w:r>
        <w:rPr>
          <w:sz w:val="28"/>
          <w:szCs w:val="28"/>
        </w:rPr>
        <w:t>знакомит членов комиссии с материалами, представляемыми для обсуждения на заседании комиссии;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знакомит государственного служащего, в отношении которого </w:t>
      </w:r>
      <w:r>
        <w:rPr>
          <w:sz w:val="28"/>
          <w:szCs w:val="28"/>
        </w:rPr>
        <w:t xml:space="preserve">комиссией рассматривается вопрос о соблюдении требований к служебному поведению и (или) требований об урегулировании </w:t>
      </w:r>
      <w:r>
        <w:rPr>
          <w:spacing w:val="-1"/>
          <w:sz w:val="28"/>
          <w:szCs w:val="28"/>
        </w:rPr>
        <w:t xml:space="preserve">конфликта интересов, его представителя и других лиц, участвующих в заседании комиссии, с информацией, поступившей в подразделение </w:t>
      </w:r>
      <w:r>
        <w:rPr>
          <w:sz w:val="28"/>
          <w:szCs w:val="28"/>
        </w:rPr>
        <w:t>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проверки.</w:t>
      </w:r>
    </w:p>
    <w:p w:rsidR="00231521" w:rsidRDefault="00231521" w:rsidP="00231521">
      <w:pPr>
        <w:shd w:val="clear" w:color="auto" w:fill="FFFFFF"/>
        <w:tabs>
          <w:tab w:val="left" w:pos="1291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6.6.</w:t>
      </w:r>
      <w:r>
        <w:rPr>
          <w:sz w:val="28"/>
          <w:szCs w:val="28"/>
        </w:rPr>
        <w:t> </w:t>
      </w:r>
      <w:r>
        <w:rPr>
          <w:spacing w:val="-2"/>
          <w:sz w:val="28"/>
          <w:szCs w:val="28"/>
        </w:rPr>
        <w:t xml:space="preserve">С учетом необходимости ознакомления членов комиссии со </w:t>
      </w:r>
      <w:r>
        <w:rPr>
          <w:spacing w:val="-2"/>
          <w:sz w:val="28"/>
          <w:szCs w:val="28"/>
        </w:rPr>
        <w:lastRenderedPageBreak/>
        <w:t xml:space="preserve">сведениями, являющимися персональными данными государственного </w:t>
      </w:r>
      <w:r>
        <w:rPr>
          <w:sz w:val="28"/>
          <w:szCs w:val="28"/>
        </w:rPr>
        <w:t xml:space="preserve">служащего, в отношении которого рассматривается вопрос, в положение о комиссии государственного органа целесообразно включить указание на то, что члены комиссии допускаются к </w:t>
      </w:r>
      <w:r>
        <w:rPr>
          <w:spacing w:val="-2"/>
          <w:sz w:val="28"/>
          <w:szCs w:val="28"/>
        </w:rPr>
        <w:t xml:space="preserve">персональным данным такого государственного служащего в объеме, </w:t>
      </w:r>
      <w:r>
        <w:rPr>
          <w:sz w:val="28"/>
          <w:szCs w:val="28"/>
        </w:rPr>
        <w:t>необходимом для рассмотрения данного вопроса. Такой объем определяется секретарем комиссии по согласованию с председателем комиссии.</w:t>
      </w:r>
    </w:p>
    <w:p w:rsidR="00231521" w:rsidRDefault="00231521" w:rsidP="00231521">
      <w:pPr>
        <w:shd w:val="clear" w:color="auto" w:fill="FFFFFF"/>
        <w:tabs>
          <w:tab w:val="left" w:pos="133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6.7.</w:t>
      </w:r>
      <w:r>
        <w:rPr>
          <w:sz w:val="28"/>
          <w:szCs w:val="28"/>
        </w:rPr>
        <w:t> </w:t>
      </w:r>
      <w:r>
        <w:rPr>
          <w:spacing w:val="-1"/>
          <w:sz w:val="28"/>
          <w:szCs w:val="28"/>
        </w:rPr>
        <w:t xml:space="preserve">При подготовке заседания может возникнуть ситуация, при </w:t>
      </w:r>
      <w:r>
        <w:rPr>
          <w:sz w:val="28"/>
          <w:szCs w:val="28"/>
        </w:rPr>
        <w:t xml:space="preserve">которой в обращении лица о даче согласия либо в прилагаемых к данному обращению документах не содержится информация, которая бы позволила комиссии принять объективное решение по существу </w:t>
      </w:r>
      <w:r>
        <w:rPr>
          <w:spacing w:val="-1"/>
          <w:sz w:val="28"/>
          <w:szCs w:val="28"/>
        </w:rPr>
        <w:t xml:space="preserve">вопроса (например, неясны должностные обязанности заявителя на </w:t>
      </w:r>
      <w:r>
        <w:rPr>
          <w:sz w:val="28"/>
          <w:szCs w:val="28"/>
        </w:rPr>
        <w:t>планируемом месте работы).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случае целесообразно обратиться к гражданину с </w:t>
      </w:r>
      <w:r>
        <w:rPr>
          <w:spacing w:val="-2"/>
          <w:sz w:val="28"/>
          <w:szCs w:val="28"/>
        </w:rPr>
        <w:t xml:space="preserve">просьбой представить требуемые сведения, а также при необходимости </w:t>
      </w:r>
      <w:r>
        <w:rPr>
          <w:sz w:val="28"/>
          <w:szCs w:val="28"/>
        </w:rPr>
        <w:t xml:space="preserve">запросить соответствующие документы и материалы в других </w:t>
      </w:r>
      <w:r>
        <w:rPr>
          <w:spacing w:val="-2"/>
          <w:sz w:val="28"/>
          <w:szCs w:val="28"/>
        </w:rPr>
        <w:t xml:space="preserve">государственных органах, органах местного самоуправления и у иных </w:t>
      </w:r>
      <w:r>
        <w:rPr>
          <w:sz w:val="28"/>
          <w:szCs w:val="28"/>
        </w:rPr>
        <w:t xml:space="preserve">должностных лиц в порядке, установленном Федеральным законом </w:t>
      </w:r>
      <w:r>
        <w:rPr>
          <w:spacing w:val="-2"/>
          <w:sz w:val="28"/>
          <w:szCs w:val="28"/>
        </w:rPr>
        <w:t>«О порядке рассмотрения обращений граждан Российской Федерации».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При этом дата заседания комиссии назначается в соответствии с </w:t>
      </w:r>
      <w:r>
        <w:rPr>
          <w:sz w:val="28"/>
          <w:szCs w:val="28"/>
        </w:rPr>
        <w:t>общим правилом, установленным в подпункте «а» пункта 18 Положения о комиссиях.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случае, если необходимые сведения не были получены в ходе </w:t>
      </w:r>
      <w:r>
        <w:rPr>
          <w:sz w:val="28"/>
          <w:szCs w:val="28"/>
        </w:rPr>
        <w:t xml:space="preserve">подготовки заседания комиссии и его проведения, на заседании </w:t>
      </w:r>
      <w:r>
        <w:rPr>
          <w:spacing w:val="-1"/>
          <w:sz w:val="28"/>
          <w:szCs w:val="28"/>
        </w:rPr>
        <w:t xml:space="preserve">комиссии целесообразно принять решение о переносе рассмотрения </w:t>
      </w:r>
      <w:r>
        <w:rPr>
          <w:sz w:val="28"/>
          <w:szCs w:val="28"/>
        </w:rPr>
        <w:t xml:space="preserve">обращения лица о даче согласия на другое заседание комиссии и рекомендовать заявителю представить сведения (документы), </w:t>
      </w:r>
      <w:r>
        <w:rPr>
          <w:spacing w:val="-2"/>
          <w:sz w:val="28"/>
          <w:szCs w:val="28"/>
        </w:rPr>
        <w:t>необходимые для принятии комиссией решения по существу.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с учетом установленного частью 1 статьи 12 </w:t>
      </w:r>
      <w:r>
        <w:rPr>
          <w:spacing w:val="-2"/>
          <w:sz w:val="28"/>
          <w:szCs w:val="28"/>
        </w:rPr>
        <w:t xml:space="preserve">Федерального закона «О порядке рассмотрения обращений граждан </w:t>
      </w:r>
      <w:r>
        <w:rPr>
          <w:sz w:val="28"/>
          <w:szCs w:val="28"/>
        </w:rPr>
        <w:t xml:space="preserve">Российской Федерации» общего срока рассмотрения письменных </w:t>
      </w:r>
      <w:r>
        <w:rPr>
          <w:spacing w:val="-2"/>
          <w:sz w:val="28"/>
          <w:szCs w:val="28"/>
        </w:rPr>
        <w:t xml:space="preserve">обращений граждан, с момента поступления в государственный орган </w:t>
      </w:r>
      <w:r>
        <w:rPr>
          <w:sz w:val="28"/>
          <w:szCs w:val="28"/>
        </w:rPr>
        <w:t xml:space="preserve">обращения лица о даче согласия и до момента принятия комиссией решения по существу вопроса должно пройти не более 30 дней. Руководитель государственного органа либо уполномоченное </w:t>
      </w:r>
      <w:r>
        <w:rPr>
          <w:spacing w:val="-1"/>
          <w:sz w:val="28"/>
          <w:szCs w:val="28"/>
        </w:rPr>
        <w:t xml:space="preserve">на то лицо вправе продлить срок рассмотрения обращения лица о даче </w:t>
      </w:r>
      <w:r>
        <w:rPr>
          <w:spacing w:val="-2"/>
          <w:sz w:val="28"/>
          <w:szCs w:val="28"/>
        </w:rPr>
        <w:t xml:space="preserve">согласия не более чем на 30 дней, уведомив о продлении срока его </w:t>
      </w:r>
      <w:r>
        <w:rPr>
          <w:sz w:val="28"/>
          <w:szCs w:val="28"/>
        </w:rPr>
        <w:t>рассмотрения заявителя.</w:t>
      </w:r>
    </w:p>
    <w:p w:rsidR="00231521" w:rsidRDefault="00231521" w:rsidP="00231521">
      <w:pPr>
        <w:shd w:val="clear" w:color="auto" w:fill="FFFFFF"/>
        <w:tabs>
          <w:tab w:val="left" w:pos="1483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6.8.</w:t>
      </w:r>
      <w:r>
        <w:rPr>
          <w:sz w:val="28"/>
          <w:szCs w:val="28"/>
        </w:rPr>
        <w:t xml:space="preserve"> В пункте 19 Положения о комиссиях содержится </w:t>
      </w:r>
      <w:r>
        <w:rPr>
          <w:spacing w:val="-2"/>
          <w:sz w:val="28"/>
          <w:szCs w:val="28"/>
        </w:rPr>
        <w:t xml:space="preserve">единственное основание, по которому заседание комиссии может быть </w:t>
      </w:r>
      <w:r>
        <w:rPr>
          <w:spacing w:val="-1"/>
          <w:sz w:val="28"/>
          <w:szCs w:val="28"/>
        </w:rPr>
        <w:t xml:space="preserve">отложено, а именно: неявка государственного служащего или его </w:t>
      </w:r>
      <w:r>
        <w:rPr>
          <w:sz w:val="28"/>
          <w:szCs w:val="28"/>
        </w:rPr>
        <w:t xml:space="preserve">представителя на заседание комиссии при отсутствии письменной просьбы государственного служащего </w:t>
      </w:r>
      <w:r>
        <w:rPr>
          <w:sz w:val="28"/>
          <w:szCs w:val="28"/>
        </w:rPr>
        <w:lastRenderedPageBreak/>
        <w:t xml:space="preserve">о рассмотрении указанного вопроса без его участия. При этом в случае вторичной неявки государственного служащего или его представителя без уважительных 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причин комиссия может принять решение о рассмотрении указанного </w:t>
      </w:r>
      <w:r>
        <w:rPr>
          <w:sz w:val="28"/>
          <w:szCs w:val="28"/>
        </w:rPr>
        <w:t>вопроса в отсутствие государственного служащего.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Представляется, что в случае, если вторичная неявка </w:t>
      </w:r>
      <w:r>
        <w:rPr>
          <w:spacing w:val="-1"/>
          <w:sz w:val="28"/>
          <w:szCs w:val="28"/>
        </w:rPr>
        <w:t xml:space="preserve">государственного служащего обусловлена уважительными причинами (болезнь, командировка, отпуск), целесообразно принятие решения о переносе рассмотрения соответствующего вопроса на другое заседание </w:t>
      </w:r>
      <w:r>
        <w:rPr>
          <w:sz w:val="28"/>
          <w:szCs w:val="28"/>
        </w:rPr>
        <w:t>комиссии.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 также и другие ситуации, когда заседание комиссии </w:t>
      </w:r>
      <w:r>
        <w:rPr>
          <w:spacing w:val="-1"/>
          <w:sz w:val="28"/>
          <w:szCs w:val="28"/>
        </w:rPr>
        <w:t xml:space="preserve">либо не проводится (например, когда на заседание комиссии явились </w:t>
      </w:r>
      <w:r>
        <w:rPr>
          <w:sz w:val="28"/>
          <w:szCs w:val="28"/>
        </w:rPr>
        <w:t xml:space="preserve">только члены комиссии, замещающие должности государственной </w:t>
      </w:r>
      <w:r>
        <w:rPr>
          <w:spacing w:val="-1"/>
          <w:sz w:val="28"/>
          <w:szCs w:val="28"/>
        </w:rPr>
        <w:t xml:space="preserve">службы в данном государственном органе), либо вопрос на заседании </w:t>
      </w:r>
      <w:r>
        <w:rPr>
          <w:spacing w:val="-3"/>
          <w:sz w:val="28"/>
          <w:szCs w:val="28"/>
        </w:rPr>
        <w:t xml:space="preserve">рассматривается, но решение по существу не принимается (например, в </w:t>
      </w:r>
      <w:r>
        <w:rPr>
          <w:sz w:val="28"/>
          <w:szCs w:val="28"/>
        </w:rPr>
        <w:t>связи с отсутствием необходимых сведений), при этом комиссией принимается решение о переносе рассмотрения вопроса на другое заседание комиссии.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</w:p>
    <w:p w:rsidR="00231521" w:rsidRDefault="00231521" w:rsidP="00231521">
      <w:pPr>
        <w:shd w:val="clear" w:color="auto" w:fill="FFFFFF"/>
        <w:spacing w:line="360" w:lineRule="exact"/>
        <w:ind w:firstLine="709"/>
        <w:jc w:val="center"/>
        <w:rPr>
          <w:i/>
          <w:iCs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7. </w:t>
      </w:r>
      <w:r>
        <w:rPr>
          <w:i/>
          <w:iCs/>
          <w:spacing w:val="-2"/>
          <w:sz w:val="28"/>
          <w:szCs w:val="28"/>
        </w:rPr>
        <w:t>Проведение заседания комиссии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center"/>
        <w:rPr>
          <w:sz w:val="28"/>
          <w:szCs w:val="28"/>
        </w:rPr>
      </w:pPr>
    </w:p>
    <w:p w:rsidR="00231521" w:rsidRDefault="00231521" w:rsidP="00231521">
      <w:pPr>
        <w:shd w:val="clear" w:color="auto" w:fill="FFFFFF"/>
        <w:tabs>
          <w:tab w:val="left" w:pos="141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7.1.</w:t>
      </w:r>
      <w:r>
        <w:rPr>
          <w:sz w:val="28"/>
          <w:szCs w:val="28"/>
        </w:rPr>
        <w:t xml:space="preserve"> Лица, указанные в пункте 13 Положения о комиссиях, </w:t>
      </w:r>
      <w:r>
        <w:rPr>
          <w:spacing w:val="-1"/>
          <w:sz w:val="28"/>
          <w:szCs w:val="28"/>
        </w:rPr>
        <w:t>участвуют в заседании комиссии с правом совещательного голоса.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>Представляется, что данные лица могут: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выступать на заседании комиссии и вносить предложения по вопросам, рассматриваемым на заседании комиссии;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задавать другим участникам заседания комиссии вопросы в </w:t>
      </w:r>
      <w:r>
        <w:rPr>
          <w:spacing w:val="-1"/>
          <w:sz w:val="28"/>
          <w:szCs w:val="28"/>
        </w:rPr>
        <w:t>соответствии с повесткой дня и получать на них ответы по существу;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знакомиться с материалами, рассматриваемыми на заседании комиссии.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указанные лица не вправе участвовать в голосовании при принятии решения комиссией.</w:t>
      </w:r>
    </w:p>
    <w:p w:rsidR="00231521" w:rsidRDefault="00231521" w:rsidP="00231521">
      <w:pPr>
        <w:shd w:val="clear" w:color="auto" w:fill="FFFFFF"/>
        <w:tabs>
          <w:tab w:val="left" w:pos="157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7.2.</w:t>
      </w:r>
      <w:r>
        <w:rPr>
          <w:sz w:val="28"/>
          <w:szCs w:val="28"/>
        </w:rPr>
        <w:t xml:space="preserve"> Согласно пункту 14 Положения о комиссиях заседание </w:t>
      </w:r>
      <w:r>
        <w:rPr>
          <w:spacing w:val="-1"/>
          <w:sz w:val="28"/>
          <w:szCs w:val="28"/>
        </w:rPr>
        <w:t xml:space="preserve">комиссии считается правомочным, если на нем присутствует не менее </w:t>
      </w:r>
      <w:r>
        <w:rPr>
          <w:sz w:val="28"/>
          <w:szCs w:val="28"/>
        </w:rPr>
        <w:t>двух третей от общего числа членов комиссии.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число членов комиссии, присутствующих на ее заседании, должно составлять: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менее 4 человек - при общем числе членов комиссии до 6 человек включительно;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менее 6 человек - при общем числе членов комиссии от 7 до 9 человек включительно;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менее 8 человек - при общем числе членов комиссии от 10 до 12 </w:t>
      </w:r>
      <w:r>
        <w:rPr>
          <w:sz w:val="28"/>
          <w:szCs w:val="28"/>
        </w:rPr>
        <w:lastRenderedPageBreak/>
        <w:t>человек включительно;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менее 10 человек - при общем числе членов комиссии от 13 до 15 человек включительно;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менее 12 человек - при общем числе членов комиссии от 16 до 18 человек включительно.</w:t>
      </w:r>
    </w:p>
    <w:p w:rsidR="00231521" w:rsidRDefault="00231521" w:rsidP="00231521">
      <w:pPr>
        <w:shd w:val="clear" w:color="auto" w:fill="FFFFFF"/>
        <w:tabs>
          <w:tab w:val="left" w:pos="1541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7.3.</w:t>
      </w:r>
      <w:r>
        <w:rPr>
          <w:sz w:val="28"/>
          <w:szCs w:val="28"/>
        </w:rPr>
        <w:t xml:space="preserve"> Согласно пункту 15 Положения о комиссиях при возникновении прямой или косвенной личной заинтересованности </w:t>
      </w:r>
      <w:r>
        <w:rPr>
          <w:spacing w:val="-2"/>
          <w:sz w:val="28"/>
          <w:szCs w:val="28"/>
        </w:rPr>
        <w:t xml:space="preserve">члена комиссии, которая может привести к конфликту интересов при </w:t>
      </w:r>
      <w:r>
        <w:rPr>
          <w:sz w:val="28"/>
          <w:szCs w:val="28"/>
        </w:rPr>
        <w:t xml:space="preserve">рассмотрении вопроса, включенного в повестку дня заседания комиссии, он обязан до начала заседания заявить об этом. </w:t>
      </w:r>
      <w:r>
        <w:rPr>
          <w:spacing w:val="-1"/>
          <w:sz w:val="28"/>
          <w:szCs w:val="28"/>
        </w:rPr>
        <w:t xml:space="preserve">Представляется, что такое заявление может быть осуществлено как в </w:t>
      </w:r>
      <w:r>
        <w:rPr>
          <w:sz w:val="28"/>
          <w:szCs w:val="28"/>
        </w:rPr>
        <w:t xml:space="preserve">письменной форме (в данном случае оно приобщается к протоколу заседания комиссии), так и устно (в данном случае в протоколе </w:t>
      </w:r>
      <w:r>
        <w:rPr>
          <w:spacing w:val="-1"/>
          <w:sz w:val="28"/>
          <w:szCs w:val="28"/>
        </w:rPr>
        <w:t>заседания комиссии делается соответствующая отметка).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Окончательное решение о наличии конфликта интересов у члена </w:t>
      </w:r>
      <w:r>
        <w:rPr>
          <w:spacing w:val="-1"/>
          <w:sz w:val="28"/>
          <w:szCs w:val="28"/>
        </w:rPr>
        <w:t xml:space="preserve">комиссии принимается комиссией и отражается в протоколе заседания комиссии. В случае принятия решения о наличии конфликта интересов </w:t>
      </w:r>
      <w:r>
        <w:rPr>
          <w:spacing w:val="-2"/>
          <w:sz w:val="28"/>
          <w:szCs w:val="28"/>
        </w:rPr>
        <w:t xml:space="preserve">соответствующий член комиссии не принимает участия в рассмотрении </w:t>
      </w:r>
      <w:r>
        <w:rPr>
          <w:sz w:val="28"/>
          <w:szCs w:val="28"/>
        </w:rPr>
        <w:t xml:space="preserve">указанного вопроса. В таком случае указанный член комиссии не </w:t>
      </w:r>
      <w:r>
        <w:rPr>
          <w:spacing w:val="-1"/>
          <w:sz w:val="28"/>
          <w:szCs w:val="28"/>
        </w:rPr>
        <w:t>учитывается при определении кворума по данному вопросу.</w:t>
      </w:r>
    </w:p>
    <w:p w:rsidR="00231521" w:rsidRDefault="00231521" w:rsidP="00231521">
      <w:pPr>
        <w:shd w:val="clear" w:color="auto" w:fill="FFFFFF"/>
        <w:tabs>
          <w:tab w:val="left" w:pos="1291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7.4.</w:t>
      </w:r>
      <w:r>
        <w:rPr>
          <w:sz w:val="28"/>
          <w:szCs w:val="28"/>
        </w:rPr>
        <w:t xml:space="preserve"> Согласно пункту 21 Положения о комиссиях члены комиссии </w:t>
      </w:r>
      <w:r>
        <w:rPr>
          <w:spacing w:val="-1"/>
          <w:sz w:val="28"/>
          <w:szCs w:val="28"/>
        </w:rPr>
        <w:t xml:space="preserve">и лица, участвовавшие в ее заседании, не вправе разглашать сведения, </w:t>
      </w:r>
      <w:r>
        <w:rPr>
          <w:sz w:val="28"/>
          <w:szCs w:val="28"/>
        </w:rPr>
        <w:t>ставшие им известными в ходе работы комиссии.</w:t>
      </w:r>
    </w:p>
    <w:p w:rsidR="00231521" w:rsidRDefault="00231521" w:rsidP="00231521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Представляется, что данное требование относится в первую </w:t>
      </w:r>
      <w:r>
        <w:rPr>
          <w:spacing w:val="-2"/>
          <w:sz w:val="28"/>
          <w:szCs w:val="28"/>
        </w:rPr>
        <w:t xml:space="preserve">очередь к сведениям, составляющим персональные данные и сведения </w:t>
      </w:r>
      <w:r>
        <w:rPr>
          <w:sz w:val="28"/>
          <w:szCs w:val="28"/>
        </w:rPr>
        <w:t>конфиденциального характера (например, сведения о доходах, об имуществе и обязательствах имущественного характера, представленные государственным служащим).</w:t>
      </w:r>
    </w:p>
    <w:p w:rsidR="00231521" w:rsidRDefault="00231521" w:rsidP="00231521">
      <w:pPr>
        <w:shd w:val="clear" w:color="auto" w:fill="FFFFFF"/>
        <w:tabs>
          <w:tab w:val="left" w:pos="1411"/>
        </w:tabs>
        <w:spacing w:line="360" w:lineRule="exact"/>
        <w:ind w:firstLine="720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7.5 В ходе заседания целесообразно ведение стенограммы, возможно осуществление аудиозаписи. О проведении указанных </w:t>
      </w:r>
      <w:r>
        <w:rPr>
          <w:spacing w:val="-2"/>
          <w:sz w:val="28"/>
          <w:szCs w:val="28"/>
        </w:rPr>
        <w:t xml:space="preserve">действий должны быть извещены члены комиссии и лица, участвующие </w:t>
      </w:r>
      <w:r>
        <w:rPr>
          <w:sz w:val="28"/>
          <w:szCs w:val="28"/>
        </w:rPr>
        <w:t>в ее заседании.</w:t>
      </w:r>
    </w:p>
    <w:p w:rsidR="00231521" w:rsidRDefault="00231521" w:rsidP="00231521">
      <w:pPr>
        <w:shd w:val="clear" w:color="auto" w:fill="FFFFFF"/>
        <w:tabs>
          <w:tab w:val="left" w:pos="1411"/>
        </w:tabs>
        <w:spacing w:line="360" w:lineRule="exact"/>
        <w:ind w:firstLine="720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7.6 Регламент проведения заседания комиссии, специфику </w:t>
      </w:r>
      <w:r>
        <w:rPr>
          <w:spacing w:val="-2"/>
          <w:sz w:val="28"/>
          <w:szCs w:val="28"/>
        </w:rPr>
        <w:t xml:space="preserve">порядка рассмотрения отдельных вопросов на заседании комиссии </w:t>
      </w:r>
      <w:r>
        <w:rPr>
          <w:sz w:val="28"/>
          <w:szCs w:val="28"/>
        </w:rPr>
        <w:t>целесообразно закрепить в положении о комиссии государственного органа.</w:t>
      </w:r>
    </w:p>
    <w:p w:rsidR="00231521" w:rsidRDefault="00231521" w:rsidP="00231521">
      <w:pPr>
        <w:shd w:val="clear" w:color="auto" w:fill="FFFFFF"/>
        <w:tabs>
          <w:tab w:val="left" w:pos="1411"/>
        </w:tabs>
        <w:spacing w:line="360" w:lineRule="exact"/>
        <w:ind w:left="709"/>
        <w:jc w:val="both"/>
        <w:rPr>
          <w:spacing w:val="-11"/>
          <w:sz w:val="28"/>
          <w:szCs w:val="28"/>
        </w:rPr>
      </w:pPr>
    </w:p>
    <w:p w:rsidR="00231521" w:rsidRDefault="00231521" w:rsidP="00231521">
      <w:pPr>
        <w:shd w:val="clear" w:color="auto" w:fill="FFFFFF"/>
        <w:spacing w:line="360" w:lineRule="exact"/>
        <w:ind w:firstLine="709"/>
        <w:jc w:val="center"/>
        <w:rPr>
          <w:i/>
          <w:iCs/>
          <w:spacing w:val="-1"/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>8. Решения комиссий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center"/>
        <w:rPr>
          <w:sz w:val="28"/>
          <w:szCs w:val="28"/>
        </w:rPr>
      </w:pP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 Виды решений, принимаемых комиссиями, определены в пунктах 22-25 Положения о комиссиях.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8.2.1. При определении достоверности и полноты сведений о </w:t>
      </w:r>
      <w:r>
        <w:rPr>
          <w:spacing w:val="-2"/>
          <w:sz w:val="28"/>
          <w:szCs w:val="28"/>
        </w:rPr>
        <w:t xml:space="preserve">доходах, об имуществе и обязательствах имущественного характера целесообразно </w:t>
      </w:r>
      <w:r>
        <w:rPr>
          <w:spacing w:val="-2"/>
          <w:sz w:val="28"/>
          <w:szCs w:val="28"/>
        </w:rPr>
        <w:lastRenderedPageBreak/>
        <w:t>руководствоваться следующими положениями: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недостоверные сведения - несоответствие указанных в справках </w:t>
      </w:r>
      <w:r>
        <w:rPr>
          <w:spacing w:val="-1"/>
          <w:sz w:val="28"/>
          <w:szCs w:val="28"/>
        </w:rPr>
        <w:t xml:space="preserve">характеристик имущества и обязательств (размер дохода, недвижимого </w:t>
      </w:r>
      <w:r>
        <w:rPr>
          <w:sz w:val="28"/>
          <w:szCs w:val="28"/>
        </w:rPr>
        <w:t xml:space="preserve">имущества и обязательств, а также иные характеристики) </w:t>
      </w:r>
      <w:r>
        <w:rPr>
          <w:spacing w:val="-1"/>
          <w:sz w:val="28"/>
          <w:szCs w:val="28"/>
        </w:rPr>
        <w:t xml:space="preserve">правоустанавливающим, регистрационным и иным установленным </w:t>
      </w:r>
      <w:r>
        <w:rPr>
          <w:sz w:val="28"/>
          <w:szCs w:val="28"/>
        </w:rPr>
        <w:t xml:space="preserve">законодательством видам документов или фактическим обстоятельствам (например, уменьшение размера дохода, площади жилого помещения, земельного участка, неверное указание места </w:t>
      </w:r>
      <w:r>
        <w:rPr>
          <w:spacing w:val="-1"/>
          <w:sz w:val="28"/>
          <w:szCs w:val="28"/>
        </w:rPr>
        <w:t>работы супруга, оснований пользования недвижимым имуществом);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неполные сведения - неуказание в справках доходов, имущества, </w:t>
      </w:r>
      <w:r>
        <w:rPr>
          <w:sz w:val="28"/>
          <w:szCs w:val="28"/>
        </w:rPr>
        <w:t>обязательств, иных сведений, подлежащих внесению в справки в соответствии с утвержденной формой (например, неуказание имеющихся иных доходов, недвижимого имущества, транспортных средств, акций, ценных бумаг, обязательств).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признаются недостоверными и (или) неполными независимо от вины государственного служащего.</w:t>
      </w:r>
    </w:p>
    <w:p w:rsidR="00231521" w:rsidRDefault="00231521" w:rsidP="00231521">
      <w:pPr>
        <w:shd w:val="clear" w:color="auto" w:fill="FFFFFF"/>
        <w:tabs>
          <w:tab w:val="left" w:pos="1632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8.2.2.</w:t>
      </w:r>
      <w:r>
        <w:rPr>
          <w:sz w:val="28"/>
          <w:szCs w:val="28"/>
        </w:rPr>
        <w:t> </w:t>
      </w:r>
      <w:r>
        <w:rPr>
          <w:spacing w:val="-1"/>
          <w:sz w:val="28"/>
          <w:szCs w:val="28"/>
        </w:rPr>
        <w:t xml:space="preserve">Представление государственным служащим сведений о доходах, об имуществе и обязательствах имущественного характера (уточненных сведений) после назначения даты заседания комиссии не может служить основанием отмены заседания комиссии либо принятия </w:t>
      </w:r>
      <w:r>
        <w:rPr>
          <w:sz w:val="28"/>
          <w:szCs w:val="28"/>
        </w:rPr>
        <w:t>решения в соответствии с подпунктом «а» пункта 22 Положения о комиссиях, и требует всестороннего рассмотрения на заседании комиссии.</w:t>
      </w:r>
    </w:p>
    <w:p w:rsidR="00231521" w:rsidRDefault="00231521" w:rsidP="00231521">
      <w:pPr>
        <w:shd w:val="clear" w:color="auto" w:fill="FFFFFF"/>
        <w:tabs>
          <w:tab w:val="left" w:pos="1488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8.2.3.</w:t>
      </w:r>
      <w:r>
        <w:rPr>
          <w:sz w:val="28"/>
          <w:szCs w:val="28"/>
        </w:rPr>
        <w:t> </w:t>
      </w:r>
      <w:r>
        <w:rPr>
          <w:spacing w:val="-3"/>
          <w:sz w:val="28"/>
          <w:szCs w:val="28"/>
        </w:rPr>
        <w:t xml:space="preserve">В соответствии с частью 8 статьи 8 Федерального закона «О </w:t>
      </w:r>
      <w:r>
        <w:rPr>
          <w:sz w:val="28"/>
          <w:szCs w:val="28"/>
        </w:rPr>
        <w:t xml:space="preserve">противодействии коррупции» невыполнение государственным служащим обязанности по представлению сведений о доходах, об </w:t>
      </w:r>
      <w:r>
        <w:rPr>
          <w:spacing w:val="-1"/>
          <w:sz w:val="28"/>
          <w:szCs w:val="28"/>
        </w:rPr>
        <w:t xml:space="preserve">имуществе и обязательствах имущественного характера является </w:t>
      </w:r>
      <w:r>
        <w:rPr>
          <w:sz w:val="28"/>
          <w:szCs w:val="28"/>
        </w:rPr>
        <w:t xml:space="preserve">правонарушением, влекущим освобождение государственного </w:t>
      </w:r>
      <w:r>
        <w:rPr>
          <w:spacing w:val="-2"/>
          <w:sz w:val="28"/>
          <w:szCs w:val="28"/>
        </w:rPr>
        <w:t xml:space="preserve">служащего от замещаемой должности государственной службы либо </w:t>
      </w:r>
      <w:r>
        <w:rPr>
          <w:spacing w:val="-1"/>
          <w:sz w:val="28"/>
          <w:szCs w:val="28"/>
        </w:rPr>
        <w:t xml:space="preserve">привлечение его к иным видам дисциплинарной ответственности в </w:t>
      </w:r>
      <w:r>
        <w:rPr>
          <w:spacing w:val="-2"/>
          <w:sz w:val="28"/>
          <w:szCs w:val="28"/>
        </w:rPr>
        <w:t>соответствии с законодательством Российской Федерации.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При применении таких мер ответственности к государственному гражданскому служащему следует руководствоваться пунктами 13 и 14 </w:t>
      </w:r>
      <w:r>
        <w:rPr>
          <w:spacing w:val="-1"/>
          <w:sz w:val="28"/>
          <w:szCs w:val="28"/>
        </w:rPr>
        <w:t xml:space="preserve">части 1 статьи 33, пунктом 9 части 1, частью 3 статьи 37 Федерального </w:t>
      </w:r>
      <w:r>
        <w:rPr>
          <w:sz w:val="28"/>
          <w:szCs w:val="28"/>
        </w:rPr>
        <w:t>закона «О государственной гражданской службе Российской Федерации».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выработке комиссией рекомендации о применении к </w:t>
      </w:r>
      <w:r>
        <w:rPr>
          <w:spacing w:val="-2"/>
          <w:sz w:val="28"/>
          <w:szCs w:val="28"/>
        </w:rPr>
        <w:t xml:space="preserve">государственному служащему меры дисциплинарной ответственности </w:t>
      </w:r>
      <w:r>
        <w:rPr>
          <w:spacing w:val="-3"/>
          <w:sz w:val="28"/>
          <w:szCs w:val="28"/>
        </w:rPr>
        <w:t xml:space="preserve">должны быть приняты во внимание характер недостоверности и степень </w:t>
      </w:r>
      <w:r>
        <w:rPr>
          <w:sz w:val="28"/>
          <w:szCs w:val="28"/>
        </w:rPr>
        <w:t>неполноты сведений, а также наличие вины государственного служащего.</w:t>
      </w:r>
    </w:p>
    <w:p w:rsidR="00231521" w:rsidRDefault="00231521" w:rsidP="00231521">
      <w:pPr>
        <w:shd w:val="clear" w:color="auto" w:fill="FFFFFF"/>
        <w:tabs>
          <w:tab w:val="left" w:pos="1282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8.3.</w:t>
      </w:r>
      <w:r>
        <w:rPr>
          <w:sz w:val="28"/>
          <w:szCs w:val="28"/>
        </w:rPr>
        <w:t> </w:t>
      </w:r>
      <w:r>
        <w:rPr>
          <w:spacing w:val="-1"/>
          <w:sz w:val="28"/>
          <w:szCs w:val="28"/>
        </w:rPr>
        <w:t xml:space="preserve">Согласно подпункту «б» пункта 23 Положения о комиссиях в </w:t>
      </w:r>
      <w:r>
        <w:rPr>
          <w:sz w:val="28"/>
          <w:szCs w:val="28"/>
        </w:rPr>
        <w:t xml:space="preserve">случае несоблюдения государственным служащим требований к служебному </w:t>
      </w:r>
      <w:r>
        <w:rPr>
          <w:sz w:val="28"/>
          <w:szCs w:val="28"/>
        </w:rPr>
        <w:lastRenderedPageBreak/>
        <w:t xml:space="preserve">поведению и (или) требований об урегулировании конфликта интересов комиссия рекомендует руководителю </w:t>
      </w:r>
      <w:r>
        <w:rPr>
          <w:spacing w:val="-1"/>
          <w:sz w:val="28"/>
          <w:szCs w:val="28"/>
        </w:rPr>
        <w:t xml:space="preserve">государственного органа указать государственному служащему на недопустимость такого нарушения либо применить к государственному </w:t>
      </w:r>
      <w:r>
        <w:rPr>
          <w:sz w:val="28"/>
          <w:szCs w:val="28"/>
        </w:rPr>
        <w:t>служащему конкретную меру ответственности.</w:t>
      </w:r>
    </w:p>
    <w:p w:rsidR="00231521" w:rsidRDefault="00231521" w:rsidP="00231521">
      <w:pPr>
        <w:shd w:val="clear" w:color="auto" w:fill="FFFFFF"/>
        <w:tabs>
          <w:tab w:val="left" w:pos="203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8.3.1.</w:t>
      </w:r>
      <w:r>
        <w:rPr>
          <w:sz w:val="28"/>
          <w:szCs w:val="28"/>
        </w:rPr>
        <w:t xml:space="preserve"> Указанием на недопустимость несоблюдения государственным служащим требований к служебному поведению и (или) требований об урегулировании конфликта интересов </w:t>
      </w:r>
      <w:r>
        <w:rPr>
          <w:spacing w:val="-1"/>
          <w:sz w:val="28"/>
          <w:szCs w:val="28"/>
        </w:rPr>
        <w:t xml:space="preserve">целесообразно ограничиться в случаях, когда совершенное деяние не </w:t>
      </w:r>
      <w:r>
        <w:rPr>
          <w:sz w:val="28"/>
          <w:szCs w:val="28"/>
        </w:rPr>
        <w:t xml:space="preserve">влечет применения мер юридической ответственности или когда в качестве достаточной меры воздействия на государственного </w:t>
      </w:r>
      <w:r>
        <w:rPr>
          <w:spacing w:val="-1"/>
          <w:sz w:val="28"/>
          <w:szCs w:val="28"/>
        </w:rPr>
        <w:t xml:space="preserve">служащего является моральное осуждение его проступка (например, </w:t>
      </w:r>
      <w:r>
        <w:rPr>
          <w:sz w:val="28"/>
          <w:szCs w:val="28"/>
        </w:rPr>
        <w:t xml:space="preserve">отсутствует вред, наступивший в результате допущенного </w:t>
      </w:r>
      <w:r>
        <w:rPr>
          <w:spacing w:val="-1"/>
          <w:sz w:val="28"/>
          <w:szCs w:val="28"/>
        </w:rPr>
        <w:t xml:space="preserve">государственным служащим нарушения, либо комиссия сочла размер </w:t>
      </w:r>
      <w:r>
        <w:rPr>
          <w:sz w:val="28"/>
          <w:szCs w:val="28"/>
        </w:rPr>
        <w:t>такого вреда незначительным).</w:t>
      </w:r>
    </w:p>
    <w:p w:rsidR="00231521" w:rsidRDefault="00231521" w:rsidP="00231521">
      <w:pPr>
        <w:shd w:val="clear" w:color="auto" w:fill="FFFFFF"/>
        <w:tabs>
          <w:tab w:val="left" w:pos="1531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8.3.2.</w:t>
      </w:r>
      <w:r>
        <w:rPr>
          <w:sz w:val="28"/>
          <w:szCs w:val="28"/>
        </w:rPr>
        <w:t> </w:t>
      </w:r>
      <w:r>
        <w:rPr>
          <w:spacing w:val="-3"/>
          <w:sz w:val="28"/>
          <w:szCs w:val="28"/>
        </w:rPr>
        <w:t xml:space="preserve">За несоблюдение государственным гражданским служащим </w:t>
      </w:r>
      <w:r>
        <w:rPr>
          <w:sz w:val="28"/>
          <w:szCs w:val="28"/>
        </w:rPr>
        <w:t xml:space="preserve">требований к служебному поведению и (или) требований об </w:t>
      </w:r>
      <w:r>
        <w:rPr>
          <w:spacing w:val="-1"/>
          <w:sz w:val="28"/>
          <w:szCs w:val="28"/>
        </w:rPr>
        <w:t xml:space="preserve">урегулировании конфликта интересов комиссия может рекомендовать </w:t>
      </w:r>
      <w:r>
        <w:rPr>
          <w:sz w:val="28"/>
          <w:szCs w:val="28"/>
        </w:rPr>
        <w:t>применить следующие взыскания: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rPr>
          <w:sz w:val="28"/>
          <w:szCs w:val="28"/>
        </w:rPr>
      </w:pPr>
      <w:r>
        <w:rPr>
          <w:spacing w:val="-3"/>
          <w:sz w:val="28"/>
          <w:szCs w:val="28"/>
        </w:rPr>
        <w:t>замечание;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rPr>
          <w:sz w:val="28"/>
          <w:szCs w:val="28"/>
        </w:rPr>
      </w:pPr>
      <w:r>
        <w:rPr>
          <w:spacing w:val="-3"/>
          <w:sz w:val="28"/>
          <w:szCs w:val="28"/>
        </w:rPr>
        <w:t>выговор;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rPr>
          <w:sz w:val="28"/>
          <w:szCs w:val="28"/>
        </w:rPr>
      </w:pPr>
      <w:r>
        <w:rPr>
          <w:spacing w:val="-1"/>
          <w:sz w:val="28"/>
          <w:szCs w:val="28"/>
        </w:rPr>
        <w:t>предупреждение о неполном должностном соответствии;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освобождение от замещаемой должности государственной гражданской службы;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rPr>
          <w:sz w:val="28"/>
          <w:szCs w:val="28"/>
        </w:rPr>
      </w:pPr>
      <w:r>
        <w:rPr>
          <w:spacing w:val="-1"/>
          <w:sz w:val="28"/>
          <w:szCs w:val="28"/>
        </w:rPr>
        <w:t>увольнение с государственной гражданской службы.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вида рекомендуемого взыскания комиссия </w:t>
      </w:r>
      <w:r>
        <w:rPr>
          <w:spacing w:val="-1"/>
          <w:sz w:val="28"/>
          <w:szCs w:val="28"/>
        </w:rPr>
        <w:t xml:space="preserve">должна учитывать характер и тяжесть совершенного государственным </w:t>
      </w:r>
      <w:r>
        <w:rPr>
          <w:sz w:val="28"/>
          <w:szCs w:val="28"/>
        </w:rPr>
        <w:t xml:space="preserve">гражданским служащим деяния, обстоятельства, при которых оно совершено, соблюдение государственным гражданским служащим </w:t>
      </w:r>
      <w:r>
        <w:rPr>
          <w:spacing w:val="-1"/>
          <w:sz w:val="28"/>
          <w:szCs w:val="28"/>
        </w:rPr>
        <w:t xml:space="preserve">других требований к служебному поведению и (или) требований об </w:t>
      </w:r>
      <w:r>
        <w:rPr>
          <w:sz w:val="28"/>
          <w:szCs w:val="28"/>
        </w:rPr>
        <w:t xml:space="preserve">урегулировании конфликта интересов, а также предшествующие </w:t>
      </w:r>
      <w:r>
        <w:rPr>
          <w:spacing w:val="-2"/>
          <w:sz w:val="28"/>
          <w:szCs w:val="28"/>
        </w:rPr>
        <w:t>результаты исполнения им своих должностных обязанностей.</w:t>
      </w:r>
    </w:p>
    <w:p w:rsidR="00231521" w:rsidRDefault="00231521" w:rsidP="00231521">
      <w:pPr>
        <w:shd w:val="clear" w:color="auto" w:fill="FFFFFF"/>
        <w:tabs>
          <w:tab w:val="left" w:pos="1282"/>
          <w:tab w:val="left" w:pos="1853"/>
          <w:tab w:val="left" w:pos="2683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8.4.</w:t>
      </w:r>
      <w:r>
        <w:rPr>
          <w:sz w:val="28"/>
          <w:szCs w:val="28"/>
        </w:rPr>
        <w:t> </w:t>
      </w:r>
      <w:r>
        <w:rPr>
          <w:spacing w:val="-2"/>
          <w:sz w:val="28"/>
          <w:szCs w:val="28"/>
        </w:rPr>
        <w:t xml:space="preserve">При определении объективности и уважительности причины </w:t>
      </w:r>
      <w:r>
        <w:rPr>
          <w:spacing w:val="-1"/>
          <w:sz w:val="28"/>
          <w:szCs w:val="28"/>
        </w:rPr>
        <w:t xml:space="preserve">непредставления государственным служащим сведений о доходах, об имуществе и обязательствах имущественного характера своих супруги </w:t>
      </w:r>
      <w:r>
        <w:rPr>
          <w:spacing w:val="-6"/>
          <w:sz w:val="28"/>
          <w:szCs w:val="28"/>
        </w:rPr>
        <w:t>(супруга)</w:t>
      </w:r>
      <w:r>
        <w:rPr>
          <w:sz w:val="28"/>
          <w:szCs w:val="28"/>
        </w:rPr>
        <w:t xml:space="preserve"> и </w:t>
      </w:r>
      <w:r>
        <w:rPr>
          <w:spacing w:val="-1"/>
          <w:sz w:val="28"/>
          <w:szCs w:val="28"/>
        </w:rPr>
        <w:t xml:space="preserve">несовершеннолетних детей целесообразно </w:t>
      </w:r>
      <w:r>
        <w:rPr>
          <w:sz w:val="28"/>
          <w:szCs w:val="28"/>
        </w:rPr>
        <w:t>руководствоваться следующими положениями: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объективная причина - причина, которая существует независимо от воли государственного служащего (например, государственный служащий длительное время не располагает сведениями о </w:t>
      </w:r>
      <w:r>
        <w:rPr>
          <w:spacing w:val="-2"/>
          <w:sz w:val="28"/>
          <w:szCs w:val="28"/>
        </w:rPr>
        <w:t xml:space="preserve">местонахождении супруги (супруга) и у него отсутствуют возможности </w:t>
      </w:r>
      <w:r>
        <w:rPr>
          <w:sz w:val="28"/>
          <w:szCs w:val="28"/>
        </w:rPr>
        <w:t xml:space="preserve">для получения такой </w:t>
      </w:r>
      <w:r>
        <w:rPr>
          <w:sz w:val="28"/>
          <w:szCs w:val="28"/>
        </w:rPr>
        <w:lastRenderedPageBreak/>
        <w:t>информации);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уважительная причина - причина, которая обоснованно препятствовала государственному служащему представить </w:t>
      </w:r>
      <w:r>
        <w:rPr>
          <w:spacing w:val="-1"/>
          <w:sz w:val="28"/>
          <w:szCs w:val="28"/>
        </w:rPr>
        <w:t>необходимые сведения (болезнь, командировка и т.п.).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8.4.1. Возможна ситуация, когда причина является одновременно объективной и неуважительной, в частности, отказ супруги (супруга) представить государственному служащему сведения о своих доходах в связи с обязательствами, взятыми супругой (супругом) перед третьими </w:t>
      </w:r>
      <w:r>
        <w:rPr>
          <w:spacing w:val="-4"/>
          <w:sz w:val="28"/>
          <w:szCs w:val="28"/>
        </w:rPr>
        <w:t xml:space="preserve">лицами (например, обязательство перед работодателем о неразглашении </w:t>
      </w:r>
      <w:r>
        <w:rPr>
          <w:sz w:val="28"/>
          <w:szCs w:val="28"/>
        </w:rPr>
        <w:t>сведений о заработной плате).</w:t>
      </w:r>
    </w:p>
    <w:p w:rsidR="00231521" w:rsidRDefault="00231521" w:rsidP="00231521">
      <w:pPr>
        <w:shd w:val="clear" w:color="auto" w:fill="FFFFFF"/>
        <w:tabs>
          <w:tab w:val="left" w:pos="1483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8.5.</w:t>
      </w:r>
      <w:r>
        <w:rPr>
          <w:sz w:val="28"/>
          <w:szCs w:val="28"/>
        </w:rPr>
        <w:t xml:space="preserve"> При принятии комиссией решения в соответствии с </w:t>
      </w:r>
      <w:r>
        <w:rPr>
          <w:spacing w:val="-4"/>
          <w:sz w:val="28"/>
          <w:szCs w:val="28"/>
        </w:rPr>
        <w:t xml:space="preserve">подпунктом «б» пункта 25 Положения о комиссиях в решении комиссии </w:t>
      </w:r>
      <w:r>
        <w:rPr>
          <w:spacing w:val="-1"/>
          <w:sz w:val="28"/>
          <w:szCs w:val="28"/>
        </w:rPr>
        <w:t xml:space="preserve">целесообразно предусмотреть меры, направленные на обеспечение </w:t>
      </w:r>
      <w:r>
        <w:rPr>
          <w:sz w:val="28"/>
          <w:szCs w:val="28"/>
        </w:rPr>
        <w:t xml:space="preserve">выполнения данного решения, в частности, установить срок </w:t>
      </w:r>
      <w:r>
        <w:rPr>
          <w:spacing w:val="-4"/>
          <w:sz w:val="28"/>
          <w:szCs w:val="28"/>
        </w:rPr>
        <w:t>представления государственным служащим соответствующих сведений.</w:t>
      </w:r>
    </w:p>
    <w:p w:rsidR="00231521" w:rsidRDefault="00231521" w:rsidP="00231521">
      <w:pPr>
        <w:shd w:val="clear" w:color="auto" w:fill="FFFFFF"/>
        <w:tabs>
          <w:tab w:val="left" w:pos="1358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8.6.</w:t>
      </w:r>
      <w:r>
        <w:rPr>
          <w:sz w:val="28"/>
          <w:szCs w:val="28"/>
        </w:rPr>
        <w:t> </w:t>
      </w:r>
      <w:r>
        <w:rPr>
          <w:spacing w:val="-1"/>
          <w:sz w:val="28"/>
          <w:szCs w:val="28"/>
        </w:rPr>
        <w:t xml:space="preserve">Согласно пункту 26 Положения о комиссиях по итогам </w:t>
      </w:r>
      <w:r>
        <w:rPr>
          <w:sz w:val="28"/>
          <w:szCs w:val="28"/>
        </w:rPr>
        <w:t xml:space="preserve">рассмотрения вопросов, предусмотренных подпунктами «а» и «б» пункта 16 Положения о комиссиях, при наличии к тому оснований </w:t>
      </w:r>
      <w:r>
        <w:rPr>
          <w:spacing w:val="-1"/>
          <w:sz w:val="28"/>
          <w:szCs w:val="28"/>
        </w:rPr>
        <w:t xml:space="preserve">комиссия может принять иное, чем предусмотрено пунктами 22 – 25 </w:t>
      </w:r>
      <w:r>
        <w:rPr>
          <w:sz w:val="28"/>
          <w:szCs w:val="28"/>
        </w:rPr>
        <w:t>Положения о комиссиях, решение. Основания и мотивы принятия такого решения должны быть отражены в протоколе заседания комиссии.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решением комиссии может быть, например, решение перенести рассмотрение вопроса по существу с одновременным </w:t>
      </w:r>
      <w:r>
        <w:rPr>
          <w:spacing w:val="-2"/>
          <w:sz w:val="28"/>
          <w:szCs w:val="28"/>
        </w:rPr>
        <w:t xml:space="preserve">предложением представить дополнительные материалы для такого </w:t>
      </w:r>
      <w:r>
        <w:rPr>
          <w:spacing w:val="-4"/>
          <w:sz w:val="28"/>
          <w:szCs w:val="28"/>
        </w:rPr>
        <w:t xml:space="preserve">рассмотрения, решение о нецелесообразности дальнейшего нахождения </w:t>
      </w:r>
      <w:r>
        <w:rPr>
          <w:sz w:val="28"/>
          <w:szCs w:val="28"/>
        </w:rPr>
        <w:t>государственного служащего в кадровом резерве государственного органа.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такого решения по итогам рассмотрения вопроса, </w:t>
      </w:r>
      <w:r>
        <w:rPr>
          <w:spacing w:val="-1"/>
          <w:sz w:val="28"/>
          <w:szCs w:val="28"/>
        </w:rPr>
        <w:t xml:space="preserve">указанного в абзаце третьем подпункта «а» пункта 16 Положения о </w:t>
      </w:r>
      <w:r>
        <w:rPr>
          <w:spacing w:val="-2"/>
          <w:sz w:val="28"/>
          <w:szCs w:val="28"/>
        </w:rPr>
        <w:t xml:space="preserve">комиссиях, может также выступать рекомендация руководителю </w:t>
      </w:r>
      <w:r>
        <w:rPr>
          <w:spacing w:val="-1"/>
          <w:sz w:val="28"/>
          <w:szCs w:val="28"/>
        </w:rPr>
        <w:t xml:space="preserve">государственного органа принять меры по устранению (недопущению) конфликта интересов, например, изменить (в том числе временно) </w:t>
      </w:r>
      <w:r>
        <w:rPr>
          <w:sz w:val="28"/>
          <w:szCs w:val="28"/>
        </w:rPr>
        <w:t xml:space="preserve">должностные обязанности государственного служащего, ограничить </w:t>
      </w:r>
      <w:r>
        <w:rPr>
          <w:spacing w:val="-2"/>
          <w:sz w:val="28"/>
          <w:szCs w:val="28"/>
        </w:rPr>
        <w:t>доступ государственного служащего к конкретной информации.</w:t>
      </w:r>
    </w:p>
    <w:p w:rsidR="00231521" w:rsidRDefault="00231521" w:rsidP="00231521">
      <w:pPr>
        <w:shd w:val="clear" w:color="auto" w:fill="FFFFFF"/>
        <w:tabs>
          <w:tab w:val="left" w:pos="1358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8.7.</w:t>
      </w:r>
      <w:r>
        <w:rPr>
          <w:sz w:val="28"/>
          <w:szCs w:val="28"/>
        </w:rPr>
        <w:t> </w:t>
      </w:r>
      <w:r>
        <w:rPr>
          <w:spacing w:val="-1"/>
          <w:sz w:val="28"/>
          <w:szCs w:val="28"/>
        </w:rPr>
        <w:t xml:space="preserve">Согласно пункту 27 Положения о комиссиях по итогам </w:t>
      </w:r>
      <w:r>
        <w:rPr>
          <w:sz w:val="28"/>
          <w:szCs w:val="28"/>
        </w:rPr>
        <w:t xml:space="preserve">рассмотрения представления руководителя государственного органа </w:t>
      </w:r>
      <w:r>
        <w:rPr>
          <w:spacing w:val="-1"/>
          <w:sz w:val="28"/>
          <w:szCs w:val="28"/>
        </w:rPr>
        <w:t xml:space="preserve">или любого члена комиссии, касающегося обеспечения соблюдения </w:t>
      </w:r>
      <w:r>
        <w:rPr>
          <w:sz w:val="28"/>
          <w:szCs w:val="28"/>
        </w:rPr>
        <w:t xml:space="preserve">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</w:t>
      </w:r>
      <w:r>
        <w:rPr>
          <w:spacing w:val="-2"/>
          <w:sz w:val="28"/>
          <w:szCs w:val="28"/>
        </w:rPr>
        <w:t>коррупции, комиссия принимает соответствующее решение.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качестве такого решения по результатам рассмотрения </w:t>
      </w:r>
      <w:r>
        <w:rPr>
          <w:spacing w:val="-3"/>
          <w:sz w:val="28"/>
          <w:szCs w:val="28"/>
        </w:rPr>
        <w:t xml:space="preserve">представления, касающегося обеспечения соблюдения государственным </w:t>
      </w:r>
      <w:r>
        <w:rPr>
          <w:spacing w:val="-2"/>
          <w:sz w:val="28"/>
          <w:szCs w:val="28"/>
        </w:rPr>
        <w:t xml:space="preserve">служащим требований к служебному поведению и (или) требований об </w:t>
      </w:r>
      <w:r>
        <w:rPr>
          <w:spacing w:val="-1"/>
          <w:sz w:val="28"/>
          <w:szCs w:val="28"/>
        </w:rPr>
        <w:t xml:space="preserve">урегулировании конфликта интересов, может выступать рекомендация руководителю государственного органа принять меры по устранению </w:t>
      </w:r>
      <w:r>
        <w:rPr>
          <w:spacing w:val="-3"/>
          <w:sz w:val="28"/>
          <w:szCs w:val="28"/>
        </w:rPr>
        <w:t xml:space="preserve">(недопущению) конфликта интересов, например, изменить (в том числе </w:t>
      </w:r>
      <w:r>
        <w:rPr>
          <w:spacing w:val="-1"/>
          <w:sz w:val="28"/>
          <w:szCs w:val="28"/>
        </w:rPr>
        <w:t xml:space="preserve">временно) должностные обязанности государственного служащего, </w:t>
      </w:r>
      <w:r>
        <w:rPr>
          <w:sz w:val="28"/>
          <w:szCs w:val="28"/>
        </w:rPr>
        <w:t>ограничить доступ государственного служащего к конкретной информации.</w:t>
      </w:r>
    </w:p>
    <w:p w:rsidR="00231521" w:rsidRDefault="00231521" w:rsidP="00231521">
      <w:pPr>
        <w:shd w:val="clear" w:color="auto" w:fill="FFFFFF"/>
        <w:tabs>
          <w:tab w:val="left" w:pos="3034"/>
          <w:tab w:val="left" w:pos="4771"/>
          <w:tab w:val="left" w:pos="7488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такого решения по результатам рассмотрения </w:t>
      </w:r>
      <w:r>
        <w:rPr>
          <w:spacing w:val="-1"/>
          <w:sz w:val="28"/>
          <w:szCs w:val="28"/>
        </w:rPr>
        <w:t xml:space="preserve">представления, касающегося осуществления в государственном органе </w:t>
      </w:r>
      <w:r>
        <w:rPr>
          <w:sz w:val="28"/>
          <w:szCs w:val="28"/>
        </w:rPr>
        <w:t xml:space="preserve">мер по предупреждению коррупции, комиссия может, к примеру, </w:t>
      </w:r>
      <w:r>
        <w:rPr>
          <w:spacing w:val="-1"/>
          <w:sz w:val="28"/>
          <w:szCs w:val="28"/>
        </w:rPr>
        <w:t xml:space="preserve">одобрить представленный проект плана противодействия коррупции в </w:t>
      </w:r>
      <w:r>
        <w:rPr>
          <w:spacing w:val="-5"/>
          <w:sz w:val="28"/>
          <w:szCs w:val="28"/>
        </w:rPr>
        <w:t>государственном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органе,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рекомендовать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руководителю </w:t>
      </w:r>
      <w:r>
        <w:rPr>
          <w:sz w:val="28"/>
          <w:szCs w:val="28"/>
        </w:rPr>
        <w:t>государственного органа принять дополнительные меры по соответствующему направлению деятельности, и т.п.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8.8. Согласно пункту 29 Положения о комиссиях решения </w:t>
      </w:r>
      <w:r>
        <w:rPr>
          <w:spacing w:val="-3"/>
          <w:sz w:val="28"/>
          <w:szCs w:val="28"/>
        </w:rPr>
        <w:t xml:space="preserve">комиссии по вопросам, указанным в пункте 16 Положения о комиссиях, </w:t>
      </w:r>
      <w:r>
        <w:rPr>
          <w:spacing w:val="-1"/>
          <w:sz w:val="28"/>
          <w:szCs w:val="28"/>
        </w:rPr>
        <w:t xml:space="preserve">принимаются тайным голосованием (если комиссия не примет иное </w:t>
      </w:r>
      <w:r>
        <w:rPr>
          <w:sz w:val="28"/>
          <w:szCs w:val="28"/>
        </w:rPr>
        <w:t>решение) простым большинством голосов присутствующих на заседании членов комиссии.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Процедура голосования должна обеспечить тайну голосования. </w:t>
      </w:r>
      <w:r>
        <w:rPr>
          <w:spacing w:val="-2"/>
          <w:sz w:val="28"/>
          <w:szCs w:val="28"/>
        </w:rPr>
        <w:t xml:space="preserve">Оптимальным представляется порядок, при котором голосование </w:t>
      </w:r>
      <w:r>
        <w:rPr>
          <w:sz w:val="28"/>
          <w:szCs w:val="28"/>
        </w:rPr>
        <w:t xml:space="preserve">осуществляется посредством проставления членами комиссии </w:t>
      </w:r>
      <w:r>
        <w:rPr>
          <w:spacing w:val="-2"/>
          <w:sz w:val="28"/>
          <w:szCs w:val="28"/>
        </w:rPr>
        <w:t>соответствующих отметок на неперсонифицированных бюллетенях.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Полномочия по подсчету голосов целесообразно возложить на секретаря комиссии. Непосредственный подсчет голосов производится </w:t>
      </w:r>
      <w:r>
        <w:rPr>
          <w:spacing w:val="-2"/>
          <w:sz w:val="28"/>
          <w:szCs w:val="28"/>
        </w:rPr>
        <w:t xml:space="preserve">секретарем комиссии в присутствии членов комиссии путем оглашения </w:t>
      </w:r>
      <w:r>
        <w:rPr>
          <w:spacing w:val="-4"/>
          <w:sz w:val="28"/>
          <w:szCs w:val="28"/>
        </w:rPr>
        <w:t xml:space="preserve">бюллетеней. При этом членам комиссии должен быть обеспечен полный </w:t>
      </w:r>
      <w:r>
        <w:rPr>
          <w:sz w:val="28"/>
          <w:szCs w:val="28"/>
        </w:rPr>
        <w:t>обзор действий секретаря комиссии.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Представляется, что предложение об открытом голосовании может </w:t>
      </w:r>
      <w:r>
        <w:rPr>
          <w:sz w:val="28"/>
          <w:szCs w:val="28"/>
        </w:rPr>
        <w:t xml:space="preserve">быть внесено как членом комиссии, так и лицом, участвующим в заседании комиссии с правом совещательного голоса. Данное предложение может быть внесено в любой момент до постановки </w:t>
      </w:r>
      <w:r>
        <w:rPr>
          <w:spacing w:val="-1"/>
          <w:sz w:val="28"/>
          <w:szCs w:val="28"/>
        </w:rPr>
        <w:t xml:space="preserve">вопроса на голосование, решение по такому предложению также принимается тайным голосованием простым большинством голосов </w:t>
      </w:r>
      <w:r>
        <w:rPr>
          <w:sz w:val="28"/>
          <w:szCs w:val="28"/>
        </w:rPr>
        <w:t>присутствующих на заседании членов комиссии.</w:t>
      </w:r>
    </w:p>
    <w:p w:rsidR="00231521" w:rsidRDefault="00231521" w:rsidP="00231521">
      <w:pPr>
        <w:shd w:val="clear" w:color="auto" w:fill="FFFFFF"/>
        <w:tabs>
          <w:tab w:val="left" w:pos="1541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8.9.</w:t>
      </w:r>
      <w:r>
        <w:rPr>
          <w:sz w:val="28"/>
          <w:szCs w:val="28"/>
        </w:rPr>
        <w:t xml:space="preserve"> В положении государственного органа о комиссии </w:t>
      </w:r>
      <w:r>
        <w:rPr>
          <w:spacing w:val="-3"/>
          <w:sz w:val="28"/>
          <w:szCs w:val="28"/>
        </w:rPr>
        <w:t xml:space="preserve">целесообразно закрепить, что при равенстве голосов решение считается принятым в пользу государственного служащего, в отношении которого </w:t>
      </w:r>
      <w:r>
        <w:rPr>
          <w:sz w:val="28"/>
          <w:szCs w:val="28"/>
        </w:rPr>
        <w:t>комиссией рассматривается вопрос.</w:t>
      </w:r>
    </w:p>
    <w:p w:rsidR="00231521" w:rsidRDefault="00231521" w:rsidP="00231521">
      <w:pPr>
        <w:shd w:val="clear" w:color="auto" w:fill="FFFFFF"/>
        <w:tabs>
          <w:tab w:val="left" w:pos="144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8.10.</w:t>
      </w:r>
      <w:r>
        <w:rPr>
          <w:sz w:val="28"/>
          <w:szCs w:val="28"/>
        </w:rPr>
        <w:t xml:space="preserve"> Требования к содержанию протокола заседания комиссии и </w:t>
      </w:r>
      <w:r>
        <w:rPr>
          <w:spacing w:val="-1"/>
          <w:sz w:val="28"/>
          <w:szCs w:val="28"/>
        </w:rPr>
        <w:t>его оформлению содержатся в пунктах 30-32 Положения о комиссиях.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При подготовке протокола заседания комиссии также следует руководствоваться положениями, содержащимися в Методических </w:t>
      </w:r>
      <w:r>
        <w:rPr>
          <w:sz w:val="28"/>
          <w:szCs w:val="28"/>
        </w:rPr>
        <w:t xml:space="preserve">рекомендациях по разработке инструкций по делопроизводству в </w:t>
      </w:r>
      <w:r>
        <w:rPr>
          <w:spacing w:val="-1"/>
          <w:sz w:val="28"/>
          <w:szCs w:val="28"/>
        </w:rPr>
        <w:t xml:space="preserve">федеральных органах исполнительной власти, утвержденных приказом </w:t>
      </w:r>
      <w:r>
        <w:rPr>
          <w:sz w:val="28"/>
          <w:szCs w:val="28"/>
        </w:rPr>
        <w:t>Росархива от 23 декабря 2009 г. № 76 (в частности, раздел 3.3.5.4 и приложение № 16).</w:t>
      </w:r>
    </w:p>
    <w:p w:rsidR="00231521" w:rsidRDefault="00231521" w:rsidP="00231521">
      <w:pPr>
        <w:shd w:val="clear" w:color="auto" w:fill="FFFFFF"/>
        <w:tabs>
          <w:tab w:val="left" w:pos="144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8.11.</w:t>
      </w:r>
      <w:r>
        <w:rPr>
          <w:sz w:val="28"/>
          <w:szCs w:val="28"/>
        </w:rPr>
        <w:t> </w:t>
      </w:r>
      <w:r>
        <w:rPr>
          <w:spacing w:val="-3"/>
          <w:sz w:val="28"/>
          <w:szCs w:val="28"/>
        </w:rPr>
        <w:t xml:space="preserve">Целесообразно формирование отдельного дела для хранения </w:t>
      </w:r>
      <w:r>
        <w:rPr>
          <w:sz w:val="28"/>
          <w:szCs w:val="28"/>
        </w:rPr>
        <w:t xml:space="preserve">материалов, связанных с работой комиссии. Соответствующее дело </w:t>
      </w:r>
      <w:r>
        <w:rPr>
          <w:spacing w:val="-2"/>
          <w:sz w:val="28"/>
          <w:szCs w:val="28"/>
        </w:rPr>
        <w:t xml:space="preserve">должно быть предусмотрено номенклатурой дел и вестись в кадровой </w:t>
      </w:r>
      <w:r>
        <w:rPr>
          <w:sz w:val="28"/>
          <w:szCs w:val="28"/>
        </w:rPr>
        <w:t>службе государственного органа либо в подразделении кадровой службы государственного органа по профилактике коррупционных и иных правонарушений.</w:t>
      </w:r>
    </w:p>
    <w:p w:rsidR="00231521" w:rsidRDefault="00231521" w:rsidP="00231521">
      <w:pPr>
        <w:shd w:val="clear" w:color="auto" w:fill="FFFFFF"/>
        <w:tabs>
          <w:tab w:val="left" w:pos="2294"/>
          <w:tab w:val="left" w:pos="5462"/>
          <w:tab w:val="left" w:pos="659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Документы внутри дела рекомендуется располагать сверху вниз в </w:t>
      </w:r>
      <w:r>
        <w:rPr>
          <w:spacing w:val="-5"/>
          <w:sz w:val="28"/>
          <w:szCs w:val="28"/>
        </w:rPr>
        <w:t>сочетании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хронологической</w:t>
      </w:r>
      <w:r>
        <w:rPr>
          <w:sz w:val="28"/>
          <w:szCs w:val="28"/>
        </w:rPr>
        <w:t xml:space="preserve"> и </w:t>
      </w:r>
      <w:r>
        <w:rPr>
          <w:spacing w:val="-4"/>
          <w:sz w:val="28"/>
          <w:szCs w:val="28"/>
        </w:rPr>
        <w:t xml:space="preserve">вопросно-логической </w:t>
      </w:r>
      <w:r>
        <w:rPr>
          <w:spacing w:val="-1"/>
          <w:sz w:val="28"/>
          <w:szCs w:val="28"/>
        </w:rPr>
        <w:t xml:space="preserve">последовательностей. В частности, дело должно формироваться таким </w:t>
      </w:r>
      <w:r>
        <w:rPr>
          <w:sz w:val="28"/>
          <w:szCs w:val="28"/>
        </w:rPr>
        <w:t xml:space="preserve">образом, чтобы при его просмотре была обеспечена возможность </w:t>
      </w:r>
      <w:r>
        <w:rPr>
          <w:spacing w:val="-3"/>
          <w:sz w:val="28"/>
          <w:szCs w:val="28"/>
        </w:rPr>
        <w:t xml:space="preserve">изучения в хронологическом порядке всего вопроса, рассмотренного на </w:t>
      </w:r>
      <w:r>
        <w:rPr>
          <w:spacing w:val="-1"/>
          <w:sz w:val="28"/>
          <w:szCs w:val="28"/>
        </w:rPr>
        <w:t xml:space="preserve">комиссии, начиная с основания для проведения заседания комиссии и </w:t>
      </w:r>
      <w:r>
        <w:rPr>
          <w:spacing w:val="-3"/>
          <w:sz w:val="28"/>
          <w:szCs w:val="28"/>
        </w:rPr>
        <w:t xml:space="preserve">заканчивая итогами заседания комиссии, а также мерами, принятыми по </w:t>
      </w:r>
      <w:r>
        <w:rPr>
          <w:sz w:val="28"/>
          <w:szCs w:val="28"/>
        </w:rPr>
        <w:t>этим итогам.</w:t>
      </w:r>
    </w:p>
    <w:p w:rsidR="00231521" w:rsidRDefault="00231521" w:rsidP="00231521">
      <w:pPr>
        <w:shd w:val="clear" w:color="auto" w:fill="FFFFFF"/>
        <w:tabs>
          <w:tab w:val="left" w:pos="155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8.12.</w:t>
      </w:r>
      <w:r>
        <w:rPr>
          <w:sz w:val="28"/>
          <w:szCs w:val="28"/>
        </w:rPr>
        <w:t> В соответствии с пунктом 37 Положения о комиссиях в личное дело государственного служащего приобщается копия протокола заседания комиссии или выписка из него.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случае, если в комиссию представлялся подлинник справки о доходах, об имуществе и обязательствах имущественного характера, </w:t>
      </w:r>
      <w:r>
        <w:rPr>
          <w:spacing w:val="-2"/>
          <w:sz w:val="28"/>
          <w:szCs w:val="28"/>
        </w:rPr>
        <w:t>данный подлинник в установленном порядке возвращается в кадровую службу для приобщения к личному делу государственного служащего.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8.13. При определении срока хранения материалов, связанных с </w:t>
      </w:r>
      <w:r>
        <w:rPr>
          <w:sz w:val="28"/>
          <w:szCs w:val="28"/>
        </w:rPr>
        <w:t xml:space="preserve">работой комиссии, следует руководствоваться статьями 678 и 680 </w:t>
      </w:r>
      <w:r>
        <w:rPr>
          <w:spacing w:val="-2"/>
          <w:sz w:val="28"/>
          <w:szCs w:val="28"/>
        </w:rPr>
        <w:t xml:space="preserve">Перечня типовых управленческих архивных документов, образующихся в процессе деятельности государственных органов, органов местного </w:t>
      </w:r>
      <w:r>
        <w:rPr>
          <w:sz w:val="28"/>
          <w:szCs w:val="28"/>
        </w:rPr>
        <w:t xml:space="preserve">самоуправления и организаций, с указанием сроков хранения, утвержденного приказом Минкультуры России от 25 августа 2010 г. № 558. Согласно указанным статьям для протоколов заседаний комиссий, документов (служебные объяснительные записки, </w:t>
      </w:r>
      <w:r>
        <w:rPr>
          <w:spacing w:val="-1"/>
          <w:sz w:val="28"/>
          <w:szCs w:val="28"/>
        </w:rPr>
        <w:t xml:space="preserve">заключения, протоколы, заявления и т.д.) о соблюдении требований к </w:t>
      </w:r>
      <w:r>
        <w:rPr>
          <w:sz w:val="28"/>
          <w:szCs w:val="28"/>
        </w:rPr>
        <w:t>служебному поведению, регулированию конфликта интересов установлен постоянный срок хранения.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</w:p>
    <w:p w:rsidR="00231521" w:rsidRDefault="00231521" w:rsidP="00231521">
      <w:pPr>
        <w:shd w:val="clear" w:color="auto" w:fill="FFFFFF"/>
        <w:spacing w:line="360" w:lineRule="exact"/>
        <w:ind w:firstLine="709"/>
        <w:jc w:val="center"/>
        <w:rPr>
          <w:i/>
          <w:iCs/>
          <w:spacing w:val="-2"/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>9. Исполнение решений комиссий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center"/>
        <w:rPr>
          <w:sz w:val="28"/>
          <w:szCs w:val="28"/>
        </w:rPr>
      </w:pPr>
    </w:p>
    <w:p w:rsidR="00231521" w:rsidRDefault="00231521" w:rsidP="00231521">
      <w:pPr>
        <w:shd w:val="clear" w:color="auto" w:fill="FFFFFF"/>
        <w:tabs>
          <w:tab w:val="left" w:pos="1531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9.1.</w:t>
      </w:r>
      <w:r>
        <w:rPr>
          <w:sz w:val="28"/>
          <w:szCs w:val="28"/>
        </w:rPr>
        <w:t xml:space="preserve"> Решение комиссии и обоснование его принятия в обязательном </w:t>
      </w:r>
      <w:r>
        <w:rPr>
          <w:sz w:val="28"/>
          <w:szCs w:val="28"/>
        </w:rPr>
        <w:lastRenderedPageBreak/>
        <w:t>порядке включаются в протокол заседания комиссии (подпункт «и» пункта 31 Положения о комиссиях).</w:t>
      </w:r>
    </w:p>
    <w:p w:rsidR="00231521" w:rsidRDefault="00231521" w:rsidP="00231521">
      <w:pPr>
        <w:shd w:val="clear" w:color="auto" w:fill="FFFFFF"/>
        <w:tabs>
          <w:tab w:val="left" w:pos="1262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9.2.</w:t>
      </w:r>
      <w:r>
        <w:rPr>
          <w:sz w:val="28"/>
          <w:szCs w:val="28"/>
        </w:rPr>
        <w:t> </w:t>
      </w:r>
      <w:r>
        <w:rPr>
          <w:spacing w:val="-2"/>
          <w:sz w:val="28"/>
          <w:szCs w:val="28"/>
        </w:rPr>
        <w:t xml:space="preserve">Согласно пункту 33 Положения о комиссиях копии протокола </w:t>
      </w:r>
      <w:r>
        <w:rPr>
          <w:spacing w:val="-1"/>
          <w:sz w:val="28"/>
          <w:szCs w:val="28"/>
        </w:rPr>
        <w:t xml:space="preserve">заседания комиссии в 3-дневный срок со дня заседания направляются </w:t>
      </w:r>
      <w:r>
        <w:rPr>
          <w:spacing w:val="-2"/>
          <w:sz w:val="28"/>
          <w:szCs w:val="28"/>
        </w:rPr>
        <w:t xml:space="preserve">руководителю государственного органа, полностью или в виде выписок </w:t>
      </w:r>
      <w:r>
        <w:rPr>
          <w:spacing w:val="-4"/>
          <w:sz w:val="28"/>
          <w:szCs w:val="28"/>
        </w:rPr>
        <w:t xml:space="preserve">из него - государственному служащему, а также по решению комиссии - </w:t>
      </w:r>
      <w:r>
        <w:rPr>
          <w:sz w:val="28"/>
          <w:szCs w:val="28"/>
        </w:rPr>
        <w:t>иным заинтересованным лицам.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При исчислении данного срока целесообразно придерживаться рекомендаций, содержащихся в пункте 6.4.1 настоящих Методических </w:t>
      </w:r>
      <w:r>
        <w:rPr>
          <w:sz w:val="28"/>
          <w:szCs w:val="28"/>
        </w:rPr>
        <w:t>рекомендаций.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Копию протокола целесообразно направлять с сопроводительным </w:t>
      </w:r>
      <w:r>
        <w:rPr>
          <w:sz w:val="28"/>
          <w:szCs w:val="28"/>
        </w:rPr>
        <w:t>письмом, подписанным председателем комиссии.</w:t>
      </w:r>
    </w:p>
    <w:p w:rsidR="00231521" w:rsidRDefault="00231521" w:rsidP="00231521">
      <w:pPr>
        <w:shd w:val="clear" w:color="auto" w:fill="FFFFFF"/>
        <w:tabs>
          <w:tab w:val="left" w:pos="1262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9.3.</w:t>
      </w:r>
      <w:r>
        <w:rPr>
          <w:sz w:val="28"/>
          <w:szCs w:val="28"/>
        </w:rPr>
        <w:t> </w:t>
      </w:r>
      <w:r>
        <w:rPr>
          <w:spacing w:val="-3"/>
          <w:sz w:val="28"/>
          <w:szCs w:val="28"/>
        </w:rPr>
        <w:t xml:space="preserve">В соответствии с пунктом 30 Положения о комиссиях решение </w:t>
      </w:r>
      <w:r>
        <w:rPr>
          <w:sz w:val="28"/>
          <w:szCs w:val="28"/>
        </w:rPr>
        <w:t xml:space="preserve">комиссии, за исключением решения, принимаемого по итогам </w:t>
      </w:r>
      <w:r>
        <w:rPr>
          <w:spacing w:val="-1"/>
          <w:sz w:val="28"/>
          <w:szCs w:val="28"/>
        </w:rPr>
        <w:t xml:space="preserve">рассмотрения обращения лица о даче согласия, для руководителя </w:t>
      </w:r>
      <w:r>
        <w:rPr>
          <w:spacing w:val="-2"/>
          <w:sz w:val="28"/>
          <w:szCs w:val="28"/>
        </w:rPr>
        <w:t>государственного органа носит рекомендательный характер.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При этом в соответствии с пунктом 34 Положения о комиссиях руководитель государственного органа обязан рассмотреть протокол заседания комиссии и вправе учесть в пределах своей компетенции </w:t>
      </w:r>
      <w:r>
        <w:rPr>
          <w:sz w:val="28"/>
          <w:szCs w:val="28"/>
        </w:rPr>
        <w:t xml:space="preserve">содержащиеся в нем рекомендации при принятии решения о </w:t>
      </w:r>
      <w:r>
        <w:rPr>
          <w:spacing w:val="-2"/>
          <w:sz w:val="28"/>
          <w:szCs w:val="28"/>
        </w:rPr>
        <w:t xml:space="preserve">применении к государственному служащему мер ответственности, </w:t>
      </w:r>
      <w:r>
        <w:rPr>
          <w:sz w:val="28"/>
          <w:szCs w:val="28"/>
        </w:rPr>
        <w:t xml:space="preserve">предусмотренных нормативными правовыми актами Российской </w:t>
      </w:r>
      <w:r>
        <w:rPr>
          <w:spacing w:val="-2"/>
          <w:sz w:val="28"/>
          <w:szCs w:val="28"/>
        </w:rPr>
        <w:t xml:space="preserve">Федерации, а также по иным вопросам организации противодействия </w:t>
      </w:r>
      <w:r>
        <w:rPr>
          <w:sz w:val="28"/>
          <w:szCs w:val="28"/>
        </w:rPr>
        <w:t>коррупции.</w:t>
      </w:r>
    </w:p>
    <w:p w:rsidR="00231521" w:rsidRDefault="00231521" w:rsidP="00231521">
      <w:pPr>
        <w:shd w:val="clear" w:color="auto" w:fill="FFFFFF"/>
        <w:tabs>
          <w:tab w:val="left" w:pos="1397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9.4.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Согласно пункту 35 Положения о комиссиях в случае установления комиссией признаков дисциплинарного проступка в </w:t>
      </w:r>
      <w:r>
        <w:rPr>
          <w:spacing w:val="-1"/>
          <w:sz w:val="28"/>
          <w:szCs w:val="28"/>
        </w:rPr>
        <w:t xml:space="preserve">действиях (бездействии) государственного служащего информация об </w:t>
      </w:r>
      <w:r>
        <w:rPr>
          <w:sz w:val="28"/>
          <w:szCs w:val="28"/>
        </w:rPr>
        <w:t xml:space="preserve">этом представляется руководителю государственного органа для </w:t>
      </w:r>
      <w:r>
        <w:rPr>
          <w:spacing w:val="-2"/>
          <w:sz w:val="28"/>
          <w:szCs w:val="28"/>
        </w:rPr>
        <w:t xml:space="preserve">решения вопроса о применении к государственному служащему мер </w:t>
      </w:r>
      <w:r>
        <w:rPr>
          <w:spacing w:val="-1"/>
          <w:sz w:val="28"/>
          <w:szCs w:val="28"/>
        </w:rPr>
        <w:t xml:space="preserve">ответственности, предусмотренных нормативными правовыми актами </w:t>
      </w:r>
      <w:r>
        <w:rPr>
          <w:sz w:val="28"/>
          <w:szCs w:val="28"/>
        </w:rPr>
        <w:t>Российской Федерации.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данных полномочий руководителем государственного органа следует учитывать, что в соответствии со </w:t>
      </w:r>
      <w:r>
        <w:rPr>
          <w:spacing w:val="-1"/>
          <w:sz w:val="28"/>
          <w:szCs w:val="28"/>
        </w:rPr>
        <w:t xml:space="preserve">статьями 57-59 Федерального закона «О государственной гражданской службе Российской Федерации» для привлечения к дисциплинарной ответственности государственного гражданского служащего требуется </w:t>
      </w:r>
      <w:r>
        <w:rPr>
          <w:sz w:val="28"/>
          <w:szCs w:val="28"/>
        </w:rPr>
        <w:t xml:space="preserve">предварительное проведение служебной проверки. В связи с этим </w:t>
      </w:r>
      <w:r>
        <w:rPr>
          <w:spacing w:val="-2"/>
          <w:sz w:val="28"/>
          <w:szCs w:val="28"/>
        </w:rPr>
        <w:t xml:space="preserve">возможным решением по результатам рассмотрения соответствующего </w:t>
      </w:r>
      <w:r>
        <w:rPr>
          <w:sz w:val="28"/>
          <w:szCs w:val="28"/>
        </w:rPr>
        <w:t>протокола заседания комиссии является назначение служебной проверки.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9.5.</w:t>
      </w:r>
      <w:r>
        <w:rPr>
          <w:spacing w:val="-1"/>
          <w:sz w:val="28"/>
          <w:szCs w:val="28"/>
          <w:lang w:val="en-US"/>
        </w:rPr>
        <w:t> </w:t>
      </w:r>
      <w:r>
        <w:rPr>
          <w:spacing w:val="-1"/>
          <w:sz w:val="28"/>
          <w:szCs w:val="28"/>
        </w:rPr>
        <w:t xml:space="preserve">Решение комиссии, принимаемое по итогам рассмотрения </w:t>
      </w:r>
      <w:r>
        <w:rPr>
          <w:sz w:val="28"/>
          <w:szCs w:val="28"/>
        </w:rPr>
        <w:t>обращения лица о даче согласия, носит обязательный характер (пункт 30 Положения о комиссиях).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Данное решение не требует принятия каких-либо дополнительных </w:t>
      </w:r>
      <w:r>
        <w:rPr>
          <w:spacing w:val="-1"/>
          <w:sz w:val="28"/>
          <w:szCs w:val="28"/>
        </w:rPr>
        <w:t>мер со стороны руководителя государственного органа.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 xml:space="preserve">Целесообразно направить данное решение не только заявителю, но </w:t>
      </w:r>
      <w:r>
        <w:rPr>
          <w:spacing w:val="-3"/>
          <w:sz w:val="28"/>
          <w:szCs w:val="28"/>
        </w:rPr>
        <w:t xml:space="preserve">и в организацию, в которой планировал замещать должность (с которой </w:t>
      </w:r>
      <w:r>
        <w:rPr>
          <w:spacing w:val="-1"/>
          <w:sz w:val="28"/>
          <w:szCs w:val="28"/>
        </w:rPr>
        <w:t>планировал заключить гражданско-правовой договор) заявитель.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</w:p>
    <w:p w:rsidR="00231521" w:rsidRDefault="00231521" w:rsidP="00231521">
      <w:pPr>
        <w:shd w:val="clear" w:color="auto" w:fill="FFFFFF"/>
        <w:spacing w:line="360" w:lineRule="exact"/>
        <w:ind w:firstLine="709"/>
        <w:jc w:val="center"/>
        <w:rPr>
          <w:i/>
          <w:iCs/>
          <w:spacing w:val="-1"/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>10. Информирование о работе комиссии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center"/>
        <w:rPr>
          <w:sz w:val="28"/>
          <w:szCs w:val="28"/>
        </w:rPr>
      </w:pPr>
    </w:p>
    <w:p w:rsidR="00231521" w:rsidRDefault="00231521" w:rsidP="00231521">
      <w:pPr>
        <w:shd w:val="clear" w:color="auto" w:fill="FFFFFF"/>
        <w:tabs>
          <w:tab w:val="left" w:pos="1752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10.1.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 целях организации информирования граждан, государственных служащих и организаций о работе комиссий в </w:t>
      </w:r>
      <w:r>
        <w:rPr>
          <w:spacing w:val="-1"/>
          <w:sz w:val="28"/>
          <w:szCs w:val="28"/>
        </w:rPr>
        <w:t xml:space="preserve">государственном органе должна быть организована соответствующая </w:t>
      </w:r>
      <w:r>
        <w:rPr>
          <w:sz w:val="28"/>
          <w:szCs w:val="28"/>
        </w:rPr>
        <w:t>работа, включающая в себя: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публикацию в средствах массовой информации сообщений об </w:t>
      </w:r>
      <w:r>
        <w:rPr>
          <w:sz w:val="28"/>
          <w:szCs w:val="28"/>
        </w:rPr>
        <w:t>образовании комиссии и порядке ее работы;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на Интернет-сайте государственного органа </w:t>
      </w:r>
      <w:r>
        <w:rPr>
          <w:spacing w:val="-2"/>
          <w:sz w:val="28"/>
          <w:szCs w:val="28"/>
        </w:rPr>
        <w:t>информации об образовании комиссии и порядке ее работы;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получения информации о случаях нарушения требований к служебному поведению и (или) требований об </w:t>
      </w:r>
      <w:r>
        <w:rPr>
          <w:spacing w:val="-2"/>
          <w:sz w:val="28"/>
          <w:szCs w:val="28"/>
        </w:rPr>
        <w:t>урегулировании конфликта интересов через «Интернет-приемную», образованную на Интернет-сайте государственного органа;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 государственном органе телефонной «горячей линии»;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на информационных стендах в помещениях </w:t>
      </w:r>
      <w:r>
        <w:rPr>
          <w:spacing w:val="-2"/>
          <w:sz w:val="28"/>
          <w:szCs w:val="28"/>
        </w:rPr>
        <w:t>государственного органа сведений о работе комиссии;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 государственными служащими государственного органа информационно-обучающих мероприятий;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информирования граждан и организаций о результатах работы комиссии.</w:t>
      </w:r>
    </w:p>
    <w:p w:rsidR="00231521" w:rsidRDefault="00231521" w:rsidP="00231521">
      <w:pPr>
        <w:shd w:val="clear" w:color="auto" w:fill="FFFFFF"/>
        <w:tabs>
          <w:tab w:val="left" w:pos="1493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10.2.</w:t>
      </w:r>
      <w:r>
        <w:rPr>
          <w:sz w:val="28"/>
          <w:szCs w:val="28"/>
          <w:lang w:val="en-US"/>
        </w:rPr>
        <w:t> </w:t>
      </w:r>
      <w:r>
        <w:rPr>
          <w:spacing w:val="-1"/>
          <w:sz w:val="28"/>
          <w:szCs w:val="28"/>
        </w:rPr>
        <w:t xml:space="preserve">Целесообразно осуществлять опубликование в средствах </w:t>
      </w:r>
      <w:r>
        <w:rPr>
          <w:sz w:val="28"/>
          <w:szCs w:val="28"/>
        </w:rPr>
        <w:t>массовой информации как сообщений об образовании в государственном органе комиссии и о порядке ее работы, так и в дальнейшем - информации о заседаниях комиссии, рассмотренных вопросах и принятых комиссией решениях.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Размещение на Интернет-сайтах федеральных </w:t>
      </w:r>
      <w:r>
        <w:rPr>
          <w:spacing w:val="-1"/>
          <w:sz w:val="28"/>
          <w:szCs w:val="28"/>
        </w:rPr>
        <w:t xml:space="preserve">государственных органов информации о комиссиях предусматривается </w:t>
      </w:r>
      <w:r>
        <w:rPr>
          <w:spacing w:val="-2"/>
          <w:sz w:val="28"/>
          <w:szCs w:val="28"/>
        </w:rPr>
        <w:t xml:space="preserve">перечнями информации о деятельности этих органов, утвержденными в </w:t>
      </w:r>
      <w:r>
        <w:rPr>
          <w:sz w:val="28"/>
          <w:szCs w:val="28"/>
        </w:rPr>
        <w:t>соответствии со статьей 14 Федерального закона «Об обеспечении доступа к информации о деятельности органов государственной власти и органов местного самоуправления».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соответствии с пунктом 46 перечня информации о деятельности федеральных органов исполнительной власти, руководство деятельностью которых осуществляет Правительство </w:t>
      </w:r>
      <w:r>
        <w:rPr>
          <w:spacing w:val="-1"/>
          <w:sz w:val="28"/>
          <w:szCs w:val="28"/>
        </w:rPr>
        <w:t xml:space="preserve">Российской Федерации, и </w:t>
      </w:r>
      <w:r>
        <w:rPr>
          <w:spacing w:val="-1"/>
          <w:sz w:val="28"/>
          <w:szCs w:val="28"/>
        </w:rPr>
        <w:lastRenderedPageBreak/>
        <w:t xml:space="preserve">подведомственных им федеральных органов исполнительной власти, размещаемой в сети Интернет (утвержден </w:t>
      </w:r>
      <w:r>
        <w:rPr>
          <w:sz w:val="28"/>
          <w:szCs w:val="28"/>
        </w:rPr>
        <w:t xml:space="preserve">постановлением Правительства Российской Федерации от 24 ноября </w:t>
      </w:r>
      <w:r>
        <w:rPr>
          <w:spacing w:val="-1"/>
          <w:sz w:val="28"/>
          <w:szCs w:val="28"/>
        </w:rPr>
        <w:t xml:space="preserve">2009 г. № 953), порядок работы комиссии, включая порядок подачи заявления для рассмотрения на комиссии, должен быть размещен на </w:t>
      </w:r>
      <w:r>
        <w:rPr>
          <w:sz w:val="28"/>
          <w:szCs w:val="28"/>
        </w:rPr>
        <w:t>Интернет-сайте федерального органа исполнительной власти в течение 5 рабочих дней со дня утверждения порядка.</w:t>
      </w:r>
    </w:p>
    <w:p w:rsidR="00231521" w:rsidRDefault="00231521" w:rsidP="00231521">
      <w:pPr>
        <w:shd w:val="clear" w:color="auto" w:fill="FFFFFF"/>
        <w:tabs>
          <w:tab w:val="left" w:pos="2362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Интернет-сайте государственного органа в разделе, </w:t>
      </w:r>
      <w:r>
        <w:rPr>
          <w:spacing w:val="-2"/>
          <w:sz w:val="28"/>
          <w:szCs w:val="28"/>
        </w:rPr>
        <w:t xml:space="preserve">посвященном вопросам государственной службы или противодействия </w:t>
      </w:r>
      <w:r>
        <w:rPr>
          <w:spacing w:val="-5"/>
          <w:sz w:val="28"/>
          <w:szCs w:val="28"/>
        </w:rPr>
        <w:t>коррупции,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целесообразно формирование соответствующего </w:t>
      </w:r>
      <w:r>
        <w:rPr>
          <w:spacing w:val="-2"/>
          <w:sz w:val="28"/>
          <w:szCs w:val="28"/>
        </w:rPr>
        <w:t>подраздела, примерное содержание которого может быть следующим: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rPr>
          <w:sz w:val="28"/>
          <w:szCs w:val="28"/>
        </w:rPr>
      </w:pPr>
      <w:r>
        <w:rPr>
          <w:spacing w:val="-1"/>
          <w:sz w:val="28"/>
          <w:szCs w:val="28"/>
        </w:rPr>
        <w:t>сообщение об образовании комиссии;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тексты нормативных правовых актов в соответствующей сфере </w:t>
      </w:r>
      <w:r>
        <w:rPr>
          <w:sz w:val="28"/>
          <w:szCs w:val="28"/>
        </w:rPr>
        <w:t xml:space="preserve">(Федеральный закон «О противодействии коррупции», Федеральный закон «О государственной гражданской службе Российской Федерации», Указ № 821, Указ Президента Российской Федерации от 13 апреля 2010 г. № 460 «О Национальной стратегии </w:t>
      </w:r>
      <w:r>
        <w:rPr>
          <w:spacing w:val="-1"/>
          <w:sz w:val="28"/>
          <w:szCs w:val="28"/>
        </w:rPr>
        <w:t xml:space="preserve">противодействия коррупции и Национальном плане противодействия </w:t>
      </w:r>
      <w:r>
        <w:rPr>
          <w:sz w:val="28"/>
          <w:szCs w:val="28"/>
        </w:rPr>
        <w:t xml:space="preserve">коррупции на 2010-2011 годы», Указ Президента Российской Федерации от 12 августа 2002 г. № 885 «Об утверждении общих </w:t>
      </w:r>
      <w:r>
        <w:rPr>
          <w:spacing w:val="-2"/>
          <w:sz w:val="28"/>
          <w:szCs w:val="28"/>
        </w:rPr>
        <w:t>принципов служебного поведения государственных служащих»);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текст нормативного правового акта об образовании комиссии в </w:t>
      </w:r>
      <w:r>
        <w:rPr>
          <w:sz w:val="28"/>
          <w:szCs w:val="28"/>
        </w:rPr>
        <w:t>государственном органе;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>состав комиссии (в актуальной редакции);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>положение о комиссии (в актуальной редакции);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порядок направления информации, являющейся основанием для </w:t>
      </w:r>
      <w:r>
        <w:rPr>
          <w:sz w:val="28"/>
          <w:szCs w:val="28"/>
        </w:rPr>
        <w:t>проведения заседания комиссии, требования к данной информации, порядок ее рассмотрения;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и адрес электронной почты, по которым принимается информация;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график работы подразделения кадровой службы по профилактике </w:t>
      </w:r>
      <w:r>
        <w:rPr>
          <w:spacing w:val="-3"/>
          <w:sz w:val="28"/>
          <w:szCs w:val="28"/>
        </w:rPr>
        <w:t xml:space="preserve">коррупционных и иных правонарушений (должностного лица кадровой </w:t>
      </w:r>
      <w:r>
        <w:rPr>
          <w:spacing w:val="-1"/>
          <w:sz w:val="28"/>
          <w:szCs w:val="28"/>
        </w:rPr>
        <w:t>службы, ответственного за работу по профилактике коррупционных и иных правонарушений), номер телефона «горячей линии».</w:t>
      </w:r>
    </w:p>
    <w:p w:rsidR="00231521" w:rsidRDefault="00231521" w:rsidP="00231521">
      <w:pPr>
        <w:shd w:val="clear" w:color="auto" w:fill="FFFFFF"/>
        <w:tabs>
          <w:tab w:val="left" w:pos="1627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10.4.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Информация об «Интернет-приемной» и телефонной «горячей линии» может распространяться через печатные средства массовой информации, доводиться до сведения государственных </w:t>
      </w:r>
      <w:r>
        <w:rPr>
          <w:spacing w:val="-1"/>
          <w:sz w:val="28"/>
          <w:szCs w:val="28"/>
        </w:rPr>
        <w:t xml:space="preserve">служащих государственного органа, размещаться на Интернет-сайте государственного органа и на информационных стендах в помещениях </w:t>
      </w:r>
      <w:r>
        <w:rPr>
          <w:sz w:val="28"/>
          <w:szCs w:val="28"/>
        </w:rPr>
        <w:t>государственного органа.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«горячей линии» может предоставляться информация о порядке </w:t>
      </w:r>
      <w:r>
        <w:rPr>
          <w:sz w:val="28"/>
          <w:szCs w:val="28"/>
        </w:rPr>
        <w:lastRenderedPageBreak/>
        <w:t xml:space="preserve">работы комиссии, порядке направления информации в </w:t>
      </w:r>
      <w:r>
        <w:rPr>
          <w:spacing w:val="-1"/>
          <w:sz w:val="28"/>
          <w:szCs w:val="28"/>
        </w:rPr>
        <w:t xml:space="preserve">комиссию и размещении на Интернет-сайте государственного органа </w:t>
      </w:r>
      <w:r>
        <w:rPr>
          <w:sz w:val="28"/>
          <w:szCs w:val="28"/>
        </w:rPr>
        <w:t>информации о комиссии.</w:t>
      </w:r>
    </w:p>
    <w:p w:rsidR="00231521" w:rsidRDefault="00231521" w:rsidP="00231521">
      <w:pPr>
        <w:shd w:val="clear" w:color="auto" w:fill="FFFFFF"/>
        <w:tabs>
          <w:tab w:val="left" w:pos="144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10.5.</w:t>
      </w:r>
      <w:r>
        <w:rPr>
          <w:sz w:val="28"/>
          <w:szCs w:val="28"/>
        </w:rPr>
        <w:t> </w:t>
      </w:r>
      <w:r>
        <w:rPr>
          <w:spacing w:val="-1"/>
          <w:sz w:val="28"/>
          <w:szCs w:val="28"/>
        </w:rPr>
        <w:t xml:space="preserve">Информационные стенды следует размещать в помещениях </w:t>
      </w:r>
      <w:r>
        <w:rPr>
          <w:spacing w:val="-3"/>
          <w:sz w:val="28"/>
          <w:szCs w:val="28"/>
        </w:rPr>
        <w:t xml:space="preserve">государственного органа, позволяющих обеспечить беспрепятственный </w:t>
      </w:r>
      <w:r>
        <w:rPr>
          <w:sz w:val="28"/>
          <w:szCs w:val="28"/>
        </w:rPr>
        <w:t>доступ к ним граждан, в том числе и не имеющих пропуска в государственный орган.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целесообразно размещение подобных стендов на входе в </w:t>
      </w:r>
      <w:r>
        <w:rPr>
          <w:spacing w:val="-1"/>
          <w:sz w:val="28"/>
          <w:szCs w:val="28"/>
        </w:rPr>
        <w:t xml:space="preserve">здание государственного органа, в помещении кадровой службы государственного органа либо подразделения кадровой службы государственного органа по профилактике коррупционных и иных </w:t>
      </w:r>
      <w:r>
        <w:rPr>
          <w:sz w:val="28"/>
          <w:szCs w:val="28"/>
        </w:rPr>
        <w:t>правонарушений.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состава сведений, размещаемых на информационном стенде, целесообразно руководствоваться пунктом 10.3 настоящих Методических рекомендаций.</w:t>
      </w:r>
    </w:p>
    <w:p w:rsidR="00231521" w:rsidRDefault="00231521" w:rsidP="00231521">
      <w:pPr>
        <w:shd w:val="clear" w:color="auto" w:fill="FFFFFF"/>
        <w:tabs>
          <w:tab w:val="left" w:pos="1517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10.6.</w:t>
      </w:r>
      <w:r>
        <w:rPr>
          <w:sz w:val="28"/>
          <w:szCs w:val="28"/>
        </w:rPr>
        <w:t> </w:t>
      </w:r>
      <w:r>
        <w:rPr>
          <w:spacing w:val="-1"/>
          <w:sz w:val="28"/>
          <w:szCs w:val="28"/>
        </w:rPr>
        <w:t xml:space="preserve">С целью обеспечения информирования государственных </w:t>
      </w:r>
      <w:r>
        <w:rPr>
          <w:sz w:val="28"/>
          <w:szCs w:val="28"/>
        </w:rPr>
        <w:t xml:space="preserve">служащих о деятельности комиссии в государственном органе целесообразно доводить до их сведения информацию о решениях </w:t>
      </w:r>
      <w:r>
        <w:rPr>
          <w:spacing w:val="-2"/>
          <w:sz w:val="28"/>
          <w:szCs w:val="28"/>
        </w:rPr>
        <w:t xml:space="preserve">комиссии, проводить обучающие мероприятия для государственных </w:t>
      </w:r>
      <w:r>
        <w:rPr>
          <w:sz w:val="28"/>
          <w:szCs w:val="28"/>
        </w:rPr>
        <w:t xml:space="preserve">служащих по вопросам, связанным с практикой урегулирования конфликта интересов и обеспечением соблюдения требований к служебному поведению, а также обеспечивать государственных </w:t>
      </w:r>
      <w:r>
        <w:rPr>
          <w:spacing w:val="-2"/>
          <w:sz w:val="28"/>
          <w:szCs w:val="28"/>
        </w:rPr>
        <w:t>служащих необходимыми справочными материалами.</w:t>
      </w:r>
    </w:p>
    <w:p w:rsidR="00231521" w:rsidRDefault="00231521" w:rsidP="00231521">
      <w:pPr>
        <w:shd w:val="clear" w:color="auto" w:fill="FFFFFF"/>
        <w:tabs>
          <w:tab w:val="left" w:pos="1392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10.7.</w:t>
      </w:r>
      <w:r>
        <w:rPr>
          <w:sz w:val="28"/>
          <w:szCs w:val="28"/>
        </w:rPr>
        <w:t> </w:t>
      </w:r>
      <w:r>
        <w:rPr>
          <w:spacing w:val="-1"/>
          <w:sz w:val="28"/>
          <w:szCs w:val="28"/>
        </w:rPr>
        <w:t xml:space="preserve">Информирование о работе комиссии должно осуществляться </w:t>
      </w:r>
      <w:r>
        <w:rPr>
          <w:spacing w:val="-3"/>
          <w:sz w:val="28"/>
          <w:szCs w:val="28"/>
        </w:rPr>
        <w:t xml:space="preserve">с учетом требований федерального законодательства о государственной  </w:t>
      </w:r>
      <w:r>
        <w:rPr>
          <w:sz w:val="28"/>
          <w:szCs w:val="28"/>
        </w:rPr>
        <w:t xml:space="preserve">тайне, Федерального закона от 27 июля 2006 г. № 152-ФЗ «О персональных данных», Указа Президента Российской Федерации </w:t>
      </w:r>
      <w:r>
        <w:rPr>
          <w:spacing w:val="-2"/>
          <w:sz w:val="28"/>
          <w:szCs w:val="28"/>
        </w:rPr>
        <w:t xml:space="preserve">от 30 мая 2005 г. № 609 «Об утверждении Положения о персональных </w:t>
      </w:r>
      <w:r>
        <w:rPr>
          <w:sz w:val="28"/>
          <w:szCs w:val="28"/>
        </w:rPr>
        <w:t xml:space="preserve">данных государственного гражданского служащего Российской </w:t>
      </w:r>
      <w:r>
        <w:rPr>
          <w:spacing w:val="-3"/>
          <w:sz w:val="28"/>
          <w:szCs w:val="28"/>
        </w:rPr>
        <w:t xml:space="preserve">Федерации и ведении его личного дела», а также с учетом </w:t>
      </w:r>
      <w:r>
        <w:rPr>
          <w:sz w:val="28"/>
          <w:szCs w:val="28"/>
        </w:rPr>
        <w:t xml:space="preserve">установленного в пункте 21 Положения о комиссиях запрета на </w:t>
      </w:r>
      <w:r>
        <w:rPr>
          <w:spacing w:val="-3"/>
          <w:sz w:val="28"/>
          <w:szCs w:val="28"/>
        </w:rPr>
        <w:t xml:space="preserve">разглашение сведений, ставших известными членам комиссии в ходе ее </w:t>
      </w:r>
      <w:r>
        <w:rPr>
          <w:sz w:val="28"/>
          <w:szCs w:val="28"/>
        </w:rPr>
        <w:t>работы.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center"/>
        <w:rPr>
          <w:i/>
          <w:iCs/>
          <w:spacing w:val="-1"/>
          <w:sz w:val="28"/>
          <w:szCs w:val="28"/>
        </w:rPr>
      </w:pPr>
    </w:p>
    <w:p w:rsidR="00231521" w:rsidRDefault="00231521" w:rsidP="00231521">
      <w:pPr>
        <w:shd w:val="clear" w:color="auto" w:fill="FFFFFF"/>
        <w:spacing w:line="360" w:lineRule="exact"/>
        <w:ind w:firstLine="709"/>
        <w:jc w:val="center"/>
        <w:rPr>
          <w:i/>
          <w:iCs/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 xml:space="preserve">11. Особенности рассмотрения аттестационными комиссиями вопросов, связанных с соблюдением требований к служебному поведению государственных служащих и урегулированию конфликта </w:t>
      </w:r>
      <w:r>
        <w:rPr>
          <w:i/>
          <w:iCs/>
          <w:sz w:val="28"/>
          <w:szCs w:val="28"/>
        </w:rPr>
        <w:t>интересов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i/>
          <w:iCs/>
          <w:sz w:val="28"/>
          <w:szCs w:val="28"/>
        </w:rPr>
      </w:pP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11.1. Указом № 821 (пункт 2) установлено, что в МВД России, МЧС </w:t>
      </w:r>
      <w:r>
        <w:rPr>
          <w:spacing w:val="-2"/>
          <w:sz w:val="28"/>
          <w:szCs w:val="28"/>
        </w:rPr>
        <w:t xml:space="preserve">России, Минобороны России, ГФС России, СВР России, ФСБ России, ФСКН России, ФСО России, ФМС России, ФСИН России, Спецстрое </w:t>
      </w:r>
      <w:r>
        <w:rPr>
          <w:spacing w:val="-1"/>
          <w:sz w:val="28"/>
          <w:szCs w:val="28"/>
        </w:rPr>
        <w:t xml:space="preserve">России, Службе специальных объектов при Президенте Российской </w:t>
      </w:r>
      <w:r>
        <w:rPr>
          <w:sz w:val="28"/>
          <w:szCs w:val="28"/>
        </w:rPr>
        <w:t xml:space="preserve">Федерации, ФТС России, прокуратуре Российской Федерации и </w:t>
      </w:r>
      <w:r>
        <w:rPr>
          <w:spacing w:val="-3"/>
          <w:sz w:val="28"/>
          <w:szCs w:val="28"/>
        </w:rPr>
        <w:t xml:space="preserve">Следственном комитете Российской </w:t>
      </w:r>
      <w:r>
        <w:rPr>
          <w:spacing w:val="-3"/>
          <w:sz w:val="28"/>
          <w:szCs w:val="28"/>
        </w:rPr>
        <w:lastRenderedPageBreak/>
        <w:t xml:space="preserve">Федерации вопросы, изложенные в </w:t>
      </w:r>
      <w:r>
        <w:rPr>
          <w:sz w:val="28"/>
          <w:szCs w:val="28"/>
        </w:rPr>
        <w:t>пункте 16 Положения о комиссиях, в отношении государственных служащих, не являющихся федеральными государственными гражданскими служащими, рассматриваются аттестационными комиссиями.</w:t>
      </w:r>
    </w:p>
    <w:p w:rsidR="00231521" w:rsidRDefault="00231521" w:rsidP="00231521">
      <w:pPr>
        <w:shd w:val="clear" w:color="auto" w:fill="FFFFFF"/>
        <w:tabs>
          <w:tab w:val="left" w:pos="1608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11.2.</w:t>
      </w:r>
      <w:r>
        <w:rPr>
          <w:sz w:val="28"/>
          <w:szCs w:val="28"/>
        </w:rPr>
        <w:t> </w:t>
      </w:r>
      <w:r>
        <w:rPr>
          <w:spacing w:val="-1"/>
          <w:sz w:val="28"/>
          <w:szCs w:val="28"/>
        </w:rPr>
        <w:t xml:space="preserve">Организации рассмотрения соответствующих вопросов </w:t>
      </w:r>
      <w:r>
        <w:rPr>
          <w:spacing w:val="-2"/>
          <w:sz w:val="28"/>
          <w:szCs w:val="28"/>
        </w:rPr>
        <w:t xml:space="preserve">аттестационными комиссиями посвящены пункты 39-42 Положения о </w:t>
      </w:r>
      <w:r>
        <w:rPr>
          <w:sz w:val="28"/>
          <w:szCs w:val="28"/>
        </w:rPr>
        <w:t>комиссиях.</w:t>
      </w:r>
    </w:p>
    <w:p w:rsidR="00231521" w:rsidRDefault="00231521" w:rsidP="00231521">
      <w:pPr>
        <w:shd w:val="clear" w:color="auto" w:fill="FFFFFF"/>
        <w:tabs>
          <w:tab w:val="left" w:pos="2587"/>
          <w:tab w:val="left" w:pos="5304"/>
          <w:tab w:val="left" w:pos="7598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согласно пункту 42 Положения о комиссиях </w:t>
      </w:r>
      <w:r>
        <w:rPr>
          <w:spacing w:val="-3"/>
          <w:sz w:val="28"/>
          <w:szCs w:val="28"/>
        </w:rPr>
        <w:t xml:space="preserve">формирование аттестационных комиссий и их работа осуществляются в </w:t>
      </w:r>
      <w:r>
        <w:rPr>
          <w:sz w:val="28"/>
          <w:szCs w:val="28"/>
        </w:rPr>
        <w:t xml:space="preserve">порядке, предусмотренном нормативными правовыми актами Российской Федерации и Положением о комиссиях, с учетом </w:t>
      </w:r>
      <w:r>
        <w:rPr>
          <w:spacing w:val="-5"/>
          <w:sz w:val="28"/>
          <w:szCs w:val="28"/>
        </w:rPr>
        <w:t>особенностей,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обусловленных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спецификой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соответствующего государственного органа, и с соблюдением </w:t>
      </w:r>
      <w:r>
        <w:rPr>
          <w:spacing w:val="-1"/>
          <w:sz w:val="28"/>
          <w:szCs w:val="28"/>
        </w:rPr>
        <w:t>законодательства Российской Федерации о государственной тайне.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не рекомендуется совмещать рассмотрение на </w:t>
      </w:r>
      <w:r>
        <w:rPr>
          <w:spacing w:val="-2"/>
          <w:sz w:val="28"/>
          <w:szCs w:val="28"/>
        </w:rPr>
        <w:t xml:space="preserve">одном заседании аттестационной комиссии вопросов, связанных с </w:t>
      </w:r>
      <w:r>
        <w:rPr>
          <w:spacing w:val="-1"/>
          <w:sz w:val="28"/>
          <w:szCs w:val="28"/>
        </w:rPr>
        <w:t xml:space="preserve">соблюдением требований к служебному поведению и (или) требований об урегулировании конфликта интересов, и вопросов, связанных с </w:t>
      </w:r>
      <w:r>
        <w:rPr>
          <w:sz w:val="28"/>
          <w:szCs w:val="28"/>
        </w:rPr>
        <w:t>аттестацией.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аттестационной комиссии, включенные в нее для </w:t>
      </w:r>
      <w:r>
        <w:rPr>
          <w:spacing w:val="-1"/>
          <w:sz w:val="28"/>
          <w:szCs w:val="28"/>
        </w:rPr>
        <w:t xml:space="preserve">рассмотрения вопросов, определенных Положением о комиссиях, не </w:t>
      </w:r>
      <w:r>
        <w:rPr>
          <w:sz w:val="28"/>
          <w:szCs w:val="28"/>
        </w:rPr>
        <w:t xml:space="preserve">приглашаются для рассмотрения других вопросов, отнесенных к </w:t>
      </w:r>
      <w:r>
        <w:rPr>
          <w:spacing w:val="-2"/>
          <w:sz w:val="28"/>
          <w:szCs w:val="28"/>
        </w:rPr>
        <w:t>компетенции аттестационных комиссий соответствующих органов.</w:t>
      </w:r>
    </w:p>
    <w:p w:rsidR="00231521" w:rsidRDefault="00231521" w:rsidP="00231521">
      <w:pPr>
        <w:shd w:val="clear" w:color="auto" w:fill="FFFFFF"/>
        <w:tabs>
          <w:tab w:val="left" w:pos="1387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11.3.</w:t>
      </w:r>
      <w:r>
        <w:rPr>
          <w:sz w:val="28"/>
          <w:szCs w:val="28"/>
        </w:rPr>
        <w:t> </w:t>
      </w:r>
      <w:r>
        <w:rPr>
          <w:spacing w:val="-4"/>
          <w:sz w:val="28"/>
          <w:szCs w:val="28"/>
        </w:rPr>
        <w:t xml:space="preserve">В случае установления аттестационной комиссией признаков </w:t>
      </w:r>
      <w:r>
        <w:rPr>
          <w:sz w:val="28"/>
          <w:szCs w:val="28"/>
        </w:rPr>
        <w:t xml:space="preserve">дисциплинарного проступка в действиях (бездействии) государственного служащего, иных оснований привлечения </w:t>
      </w:r>
      <w:r>
        <w:rPr>
          <w:spacing w:val="-2"/>
          <w:sz w:val="28"/>
          <w:szCs w:val="28"/>
        </w:rPr>
        <w:t xml:space="preserve">государственного служащего к дисциплинарной ответственности информация об этом согласно пункту 35 Положения о комиссиях </w:t>
      </w:r>
      <w:r>
        <w:rPr>
          <w:spacing w:val="-5"/>
          <w:sz w:val="28"/>
          <w:szCs w:val="28"/>
        </w:rPr>
        <w:t>представляется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руководителю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органа, </w:t>
      </w:r>
      <w:r>
        <w:rPr>
          <w:sz w:val="28"/>
          <w:szCs w:val="28"/>
        </w:rPr>
        <w:t xml:space="preserve">уполномоченному им должностному лицу или иному должностному лицу в соответствии с его компетенцией (например, командиру воинской части) для решения вопроса о применении к </w:t>
      </w:r>
      <w:r>
        <w:rPr>
          <w:spacing w:val="-2"/>
          <w:sz w:val="28"/>
          <w:szCs w:val="28"/>
        </w:rPr>
        <w:t>государственному служащему мер ответственности, предусмотренных нормативными правовыми актами Российской Федерации.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Руководитель государственного органа, уполномоченное им должностное лицо или иное должностное лицо в соответствии с его </w:t>
      </w:r>
      <w:r>
        <w:rPr>
          <w:spacing w:val="-2"/>
          <w:sz w:val="28"/>
          <w:szCs w:val="28"/>
        </w:rPr>
        <w:t xml:space="preserve">компетенцией при принятии решения о привлечении государственного </w:t>
      </w:r>
      <w:r>
        <w:rPr>
          <w:spacing w:val="-1"/>
          <w:sz w:val="28"/>
          <w:szCs w:val="28"/>
        </w:rPr>
        <w:t xml:space="preserve">служащего к дисциплинарной ответственности за совершенный </w:t>
      </w:r>
      <w:r>
        <w:rPr>
          <w:spacing w:val="-3"/>
          <w:sz w:val="28"/>
          <w:szCs w:val="28"/>
        </w:rPr>
        <w:t xml:space="preserve">дисциплинарный проступок, а также в случае согласия с предложением </w:t>
      </w:r>
      <w:r>
        <w:rPr>
          <w:sz w:val="28"/>
          <w:szCs w:val="28"/>
        </w:rPr>
        <w:t xml:space="preserve">аттестационной комиссии о применении к государственному служащему конкретной меры дисциплинарной ответственности назначает проведение разбирательства (служебной проверки, </w:t>
      </w:r>
      <w:r>
        <w:rPr>
          <w:spacing w:val="-1"/>
          <w:sz w:val="28"/>
          <w:szCs w:val="28"/>
        </w:rPr>
        <w:t xml:space="preserve">расследования) в порядке, </w:t>
      </w:r>
      <w:r>
        <w:rPr>
          <w:spacing w:val="-1"/>
          <w:sz w:val="28"/>
          <w:szCs w:val="28"/>
        </w:rPr>
        <w:lastRenderedPageBreak/>
        <w:t xml:space="preserve">установленном нормативными правовыми </w:t>
      </w:r>
      <w:r>
        <w:rPr>
          <w:sz w:val="28"/>
          <w:szCs w:val="28"/>
        </w:rPr>
        <w:t>актами Российской Федерации.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11.4. В случае установления аттестационной комиссией факта </w:t>
      </w:r>
      <w:r>
        <w:rPr>
          <w:spacing w:val="-3"/>
          <w:sz w:val="28"/>
          <w:szCs w:val="28"/>
        </w:rPr>
        <w:t xml:space="preserve">совершения государственным служащим действия (факта бездействия), </w:t>
      </w:r>
      <w:r>
        <w:rPr>
          <w:sz w:val="28"/>
          <w:szCs w:val="28"/>
        </w:rPr>
        <w:t xml:space="preserve">содержащего признаки административного правонарушения, при принятии в соответствии с пунктом 36 Положения о комиссиях </w:t>
      </w:r>
      <w:r>
        <w:rPr>
          <w:spacing w:val="-2"/>
          <w:sz w:val="28"/>
          <w:szCs w:val="28"/>
        </w:rPr>
        <w:t xml:space="preserve">решения о передаче информации о таком факте и подтверждающих его </w:t>
      </w:r>
      <w:r>
        <w:rPr>
          <w:spacing w:val="-1"/>
          <w:sz w:val="28"/>
          <w:szCs w:val="28"/>
        </w:rPr>
        <w:t xml:space="preserve">документов в правоприменительные органы необходимо учитывать </w:t>
      </w:r>
      <w:r>
        <w:rPr>
          <w:sz w:val="28"/>
          <w:szCs w:val="28"/>
        </w:rPr>
        <w:t>следующее.</w:t>
      </w:r>
    </w:p>
    <w:p w:rsidR="00231521" w:rsidRDefault="00231521" w:rsidP="0023152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Согласно части 1 статьи 2.5 Кодекса Российской Федерации об </w:t>
      </w:r>
      <w:r>
        <w:rPr>
          <w:sz w:val="28"/>
          <w:szCs w:val="28"/>
        </w:rPr>
        <w:t xml:space="preserve">административных правонарушениях за административные </w:t>
      </w:r>
      <w:r>
        <w:rPr>
          <w:spacing w:val="-3"/>
          <w:sz w:val="28"/>
          <w:szCs w:val="28"/>
        </w:rPr>
        <w:t xml:space="preserve">правонарушения, за исключением административных правонарушений, </w:t>
      </w:r>
      <w:r>
        <w:rPr>
          <w:sz w:val="28"/>
          <w:szCs w:val="28"/>
        </w:rPr>
        <w:t xml:space="preserve">предусмотренных частью 2 указанной статьи, государственные </w:t>
      </w:r>
      <w:r>
        <w:rPr>
          <w:spacing w:val="-1"/>
          <w:sz w:val="28"/>
          <w:szCs w:val="28"/>
        </w:rPr>
        <w:t xml:space="preserve">служащие из числа военнослужащих, а также имеющих специальные звания сотрудников органов внутренних дел, органов и учреждений </w:t>
      </w:r>
      <w:r>
        <w:rPr>
          <w:spacing w:val="-3"/>
          <w:sz w:val="28"/>
          <w:szCs w:val="28"/>
        </w:rPr>
        <w:t xml:space="preserve">уголовно-исполнительной системы, Государственной противопожарной </w:t>
      </w:r>
      <w:r>
        <w:rPr>
          <w:spacing w:val="-2"/>
          <w:sz w:val="28"/>
          <w:szCs w:val="28"/>
        </w:rPr>
        <w:t xml:space="preserve">службы, органов по контролю за оборотом наркотических средств и </w:t>
      </w:r>
      <w:r>
        <w:rPr>
          <w:sz w:val="28"/>
          <w:szCs w:val="28"/>
        </w:rPr>
        <w:t xml:space="preserve">психотропных веществ и таможенных органов в соответствии с </w:t>
      </w:r>
      <w:r>
        <w:rPr>
          <w:spacing w:val="-2"/>
          <w:sz w:val="28"/>
          <w:szCs w:val="28"/>
        </w:rPr>
        <w:t xml:space="preserve">федеральными законами и иными нормативными правовыми актами </w:t>
      </w:r>
      <w:r>
        <w:rPr>
          <w:sz w:val="28"/>
          <w:szCs w:val="28"/>
        </w:rPr>
        <w:t>Российской Федерации, регламентирующими прохождение военной службы (службы) указанными лицами и их статус, несут дисциплинарную ответственность.</w:t>
      </w:r>
    </w:p>
    <w:p w:rsidR="00020713" w:rsidRDefault="00020713"/>
    <w:sectPr w:rsidR="00020713" w:rsidSect="002315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521" w:rsidRDefault="00231521" w:rsidP="00231521">
      <w:r>
        <w:separator/>
      </w:r>
    </w:p>
  </w:endnote>
  <w:endnote w:type="continuationSeparator" w:id="0">
    <w:p w:rsidR="00231521" w:rsidRDefault="00231521" w:rsidP="0023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521" w:rsidRDefault="0023152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521" w:rsidRDefault="0023152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521" w:rsidRDefault="002315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521" w:rsidRDefault="00231521" w:rsidP="00231521">
      <w:r>
        <w:separator/>
      </w:r>
    </w:p>
  </w:footnote>
  <w:footnote w:type="continuationSeparator" w:id="0">
    <w:p w:rsidR="00231521" w:rsidRDefault="00231521" w:rsidP="00231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521" w:rsidRDefault="002315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2912974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231521" w:rsidRDefault="002315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:rsidR="00231521" w:rsidRDefault="0023152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521" w:rsidRDefault="002315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F5F03"/>
    <w:multiLevelType w:val="singleLevel"/>
    <w:tmpl w:val="6972A770"/>
    <w:lvl w:ilvl="0">
      <w:start w:val="3"/>
      <w:numFmt w:val="decimal"/>
      <w:lvlText w:val="2.%1."/>
      <w:legacy w:legacy="1" w:legacySpace="0" w:legacyIndent="6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B661A8F"/>
    <w:multiLevelType w:val="singleLevel"/>
    <w:tmpl w:val="1F685BE0"/>
    <w:lvl w:ilvl="0">
      <w:start w:val="5"/>
      <w:numFmt w:val="decimal"/>
      <w:lvlText w:val="6.4.%1."/>
      <w:legacy w:legacy="1" w:legacySpace="0" w:legacyIndent="9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startOverride w:val="3"/>
    </w:lvlOverride>
  </w:num>
  <w:num w:numId="3">
    <w:abstractNumId w:val="1"/>
  </w:num>
  <w:num w:numId="4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21"/>
    <w:rsid w:val="00020713"/>
    <w:rsid w:val="0023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5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5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315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5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5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5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315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5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12633</Words>
  <Characters>72011</Characters>
  <Application>Microsoft Office Word</Application>
  <DocSecurity>0</DocSecurity>
  <Lines>600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Анна Евгеньевна</dc:creator>
  <cp:lastModifiedBy>Никитина Анна Евгеньевна</cp:lastModifiedBy>
  <cp:revision>1</cp:revision>
  <dcterms:created xsi:type="dcterms:W3CDTF">2015-06-04T02:14:00Z</dcterms:created>
  <dcterms:modified xsi:type="dcterms:W3CDTF">2015-06-04T02:16:00Z</dcterms:modified>
</cp:coreProperties>
</file>