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Данная форма </w:t>
      </w:r>
      <w:hyperlink r:id="rId5" w:history="1">
        <w:r>
          <w:rPr>
            <w:rFonts w:ascii="Calibri" w:hAnsi="Calibri" w:cs="Calibri"/>
            <w:color w:val="0000FF"/>
          </w:rPr>
          <w:t>вводится</w:t>
        </w:r>
      </w:hyperlink>
      <w:r>
        <w:rPr>
          <w:rFonts w:ascii="Calibri" w:hAnsi="Calibri" w:cs="Calibri"/>
        </w:rPr>
        <w:t xml:space="preserve"> в действие с отчета за январь - июнь 2012 года.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          ФЕДЕРАЛЬНОЕ СТАТИСТИЧЕСКОЕ НАБЛЮДЕНИЕ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Нарушение порядка представления статистической информации, а равно    │</w:t>
      </w:r>
    </w:p>
    <w:p w:rsidR="0081095B" w:rsidRDefault="0081095B">
      <w:pPr>
        <w:pStyle w:val="ConsPlusNonformat"/>
        <w:widowControl/>
        <w:jc w:val="both"/>
      </w:pPr>
      <w:r>
        <w:t>│      представление недостоверной статистической информации влечет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ответственность, установленную </w:t>
      </w:r>
      <w:hyperlink r:id="rId6" w:history="1">
        <w:r>
          <w:rPr>
            <w:color w:val="0000FF"/>
          </w:rPr>
          <w:t>статьей 13.19</w:t>
        </w:r>
      </w:hyperlink>
      <w:r>
        <w:t xml:space="preserve"> Кодекса Российской     │</w:t>
      </w:r>
    </w:p>
    <w:p w:rsidR="0081095B" w:rsidRDefault="0081095B">
      <w:pPr>
        <w:pStyle w:val="ConsPlusNonformat"/>
        <w:widowControl/>
        <w:jc w:val="both"/>
      </w:pPr>
      <w:r>
        <w:t>│  Федерации об административных правонарушениях от 30 декабря 2001 г.    │</w:t>
      </w:r>
    </w:p>
    <w:p w:rsidR="0081095B" w:rsidRDefault="0081095B">
      <w:pPr>
        <w:pStyle w:val="ConsPlusNonformat"/>
        <w:widowControl/>
        <w:jc w:val="both"/>
      </w:pPr>
      <w:r>
        <w:t xml:space="preserve">│   N 195-ФЗ, а также </w:t>
      </w:r>
      <w:hyperlink r:id="rId7" w:history="1">
        <w:r>
          <w:rPr>
            <w:color w:val="0000FF"/>
          </w:rPr>
          <w:t>статьей 3</w:t>
        </w:r>
      </w:hyperlink>
      <w:r>
        <w:t xml:space="preserve"> Закона Российской Федерации от 13 мая     │</w:t>
      </w:r>
    </w:p>
    <w:p w:rsidR="0081095B" w:rsidRDefault="0081095B">
      <w:pPr>
        <w:pStyle w:val="ConsPlusNonformat"/>
        <w:widowControl/>
        <w:jc w:val="both"/>
      </w:pPr>
      <w:r>
        <w:t>│ 1992 г. N 2761-1 "Об ответственности за нарушение порядка представления │</w:t>
      </w:r>
    </w:p>
    <w:p w:rsidR="0081095B" w:rsidRDefault="0081095B">
      <w:pPr>
        <w:pStyle w:val="ConsPlusNonformat"/>
        <w:widowControl/>
        <w:jc w:val="both"/>
      </w:pPr>
      <w:r>
        <w:t>│               государственной статистической отчетности"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СВЕДЕНИЯ ОБ ОСУЩЕСТВЛЕНИИ ГОСУДАРСТВЕННОГО КОНТРОЛЯ (НАДЗОРА)      │</w:t>
      </w:r>
    </w:p>
    <w:p w:rsidR="0081095B" w:rsidRDefault="0081095B">
      <w:pPr>
        <w:pStyle w:val="ConsPlusNonformat"/>
        <w:widowControl/>
        <w:jc w:val="both"/>
      </w:pPr>
      <w:r>
        <w:t>│                        И МУНИЦИПАЛЬНОГО КОНТРОЛЯ       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</w:t>
      </w:r>
      <w:r w:rsidR="00007DF8">
        <w:t xml:space="preserve">            </w:t>
      </w:r>
      <w:proofErr w:type="gramStart"/>
      <w:r w:rsidRPr="001944AF">
        <w:rPr>
          <w:b/>
        </w:rPr>
        <w:t>за</w:t>
      </w:r>
      <w:r w:rsidR="00A651E4">
        <w:rPr>
          <w:b/>
        </w:rPr>
        <w:t xml:space="preserve"> </w:t>
      </w:r>
      <w:r w:rsidR="005C2EB8">
        <w:rPr>
          <w:b/>
        </w:rPr>
        <w:t xml:space="preserve"> 20</w:t>
      </w:r>
      <w:r w:rsidR="005C2EB8" w:rsidRPr="007D77CC">
        <w:rPr>
          <w:b/>
        </w:rPr>
        <w:t>20</w:t>
      </w:r>
      <w:proofErr w:type="gramEnd"/>
      <w:r w:rsidR="00A651E4">
        <w:rPr>
          <w:b/>
        </w:rPr>
        <w:t xml:space="preserve"> год</w:t>
      </w:r>
      <w:r w:rsidR="007D77CC">
        <w:rPr>
          <w:b/>
        </w:rPr>
        <w:t xml:space="preserve">            </w:t>
      </w:r>
      <w:r>
        <w:t xml:space="preserve">              </w:t>
      </w:r>
      <w:r w:rsidR="00007DF8">
        <w:t xml:space="preserve">  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                        (нарастающим итогом)        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┌──────────────────────────────┬─────────────────┐  ┌─────────────────────┐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>│        Предоставляют:        │      Сроки      │  │ Форма N 1-контроль  │</w:t>
      </w:r>
    </w:p>
    <w:p w:rsidR="0081095B" w:rsidRDefault="0081095B">
      <w:pPr>
        <w:pStyle w:val="ConsPlusNonformat"/>
        <w:widowControl/>
        <w:jc w:val="both"/>
      </w:pPr>
      <w:r>
        <w:t>│                              │ предоставления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│территориальные органы        │ 15 числа после  │     </w:t>
      </w:r>
      <w:hyperlink r:id="rId8" w:history="1">
        <w:r>
          <w:rPr>
            <w:color w:val="0000FF"/>
          </w:rPr>
          <w:t>Приказ</w:t>
        </w:r>
      </w:hyperlink>
      <w:r>
        <w:t xml:space="preserve"> Росстата:</w:t>
      </w:r>
    </w:p>
    <w:p w:rsidR="0081095B" w:rsidRDefault="0081095B">
      <w:pPr>
        <w:pStyle w:val="ConsPlusNonformat"/>
        <w:widowControl/>
        <w:jc w:val="both"/>
      </w:pPr>
      <w:r>
        <w:t>│федеральных органов           │    отчетного    │   Об утверждении формы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периода     │    от 21.12.2011 N 503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   О внесении изменений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       (при наличии)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    от __________ N ___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    от __________ N ___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соответствующим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 xml:space="preserve">│    федеральным органам       │    отчетного    </w:t>
      </w:r>
      <w:proofErr w:type="gramStart"/>
      <w:r>
        <w:t>│  ┌</w:t>
      </w:r>
      <w:proofErr w:type="gramEnd"/>
      <w:r>
        <w:t>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исполнительной </w:t>
      </w:r>
      <w:proofErr w:type="gramStart"/>
      <w:r>
        <w:t>власти</w:t>
      </w:r>
      <w:r w:rsidR="000356F1">
        <w:t xml:space="preserve">;   </w:t>
      </w:r>
      <w:proofErr w:type="gramEnd"/>
      <w:r w:rsidR="000356F1">
        <w:t xml:space="preserve"> │     периода     </w:t>
      </w:r>
      <w:r w:rsidR="00E94E8B">
        <w:t xml:space="preserve">│  │       </w:t>
      </w:r>
      <w:bookmarkStart w:id="0" w:name="_GoBack"/>
      <w:bookmarkEnd w:id="0"/>
      <w:r w:rsidR="00E94E8B">
        <w:t>Г</w:t>
      </w:r>
      <w:r>
        <w:t xml:space="preserve">одовая </w:t>
      </w:r>
      <w:r w:rsidR="002B6B4F">
        <w:t xml:space="preserve">   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  └─────────────────────┘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федерального │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(надзора):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федерального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субъектам          │     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отдельную форму по каждому   │                 │</w:t>
      </w:r>
    </w:p>
    <w:p w:rsidR="0081095B" w:rsidRDefault="0081095B">
      <w:pPr>
        <w:pStyle w:val="ConsPlusNonformat"/>
        <w:widowControl/>
        <w:jc w:val="both"/>
      </w:pPr>
      <w:r>
        <w:t>│из переданных полномочий):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соответствующим      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федеральным органам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исполнительной власти,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осуществляющим контроль   │                 │</w:t>
      </w:r>
    </w:p>
    <w:p w:rsidR="0081095B" w:rsidRDefault="0081095B">
      <w:pPr>
        <w:pStyle w:val="ConsPlusNonformat"/>
        <w:widowControl/>
        <w:jc w:val="both"/>
      </w:pPr>
      <w:r>
        <w:t>│    за исполнением переданных │                 │</w:t>
      </w:r>
    </w:p>
    <w:p w:rsidR="0081095B" w:rsidRDefault="0081095B">
      <w:pPr>
        <w:pStyle w:val="ConsPlusNonformat"/>
        <w:widowControl/>
        <w:jc w:val="both"/>
      </w:pPr>
      <w:r>
        <w:t>│    полномочий по контролю;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│федеральные органы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│исполнительной власти,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контроля за     │                 │</w:t>
      </w:r>
    </w:p>
    <w:p w:rsidR="0081095B" w:rsidRDefault="0081095B">
      <w:pPr>
        <w:pStyle w:val="ConsPlusNonformat"/>
        <w:widowControl/>
        <w:jc w:val="both"/>
      </w:pPr>
      <w:r>
        <w:t>│исполнением переданных      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отдельную форму по каждому   │                 │</w:t>
      </w:r>
    </w:p>
    <w:p w:rsidR="0081095B" w:rsidRDefault="0081095B">
      <w:pPr>
        <w:pStyle w:val="ConsPlusNonformat"/>
        <w:widowControl/>
        <w:jc w:val="both"/>
      </w:pPr>
      <w:r>
        <w:t>│из контролируемых переданных  │                 │</w:t>
      </w:r>
    </w:p>
    <w:p w:rsidR="0081095B" w:rsidRDefault="0081095B">
      <w:pPr>
        <w:pStyle w:val="ConsPlusNonformat"/>
        <w:widowControl/>
        <w:jc w:val="both"/>
      </w:pPr>
      <w:r>
        <w:t>│полномочий по контролю):      │     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- Минэкономразвития России,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Ямская, д. 1, 3;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местного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│самоуправления,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│уполномоченные на  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│осуществление </w:t>
      </w:r>
      <w:proofErr w:type="gramStart"/>
      <w:r>
        <w:t>муниципального  │</w:t>
      </w:r>
      <w:proofErr w:type="gramEnd"/>
      <w:r>
        <w:t xml:space="preserve">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 и полномочий по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контроля,    │                 │</w:t>
      </w:r>
    </w:p>
    <w:p w:rsidR="0081095B" w:rsidRDefault="0081095B">
      <w:pPr>
        <w:pStyle w:val="ConsPlusNonformat"/>
        <w:widowControl/>
        <w:jc w:val="both"/>
      </w:pPr>
      <w:r>
        <w:t>│переданных на муниципальный   │                 │</w:t>
      </w:r>
    </w:p>
    <w:p w:rsidR="0081095B" w:rsidRDefault="0081095B">
      <w:pPr>
        <w:pStyle w:val="ConsPlusNonformat"/>
        <w:widowControl/>
        <w:jc w:val="both"/>
      </w:pPr>
      <w:r>
        <w:t>│уровень:               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органу исполнительной     │ 15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подготовку в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установленном порядке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│органы исполнительной власти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уполномоченные на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│осуществление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в части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│осуществления полномочий    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│субъектов Российской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 в соответствующих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│сферах </w:t>
      </w:r>
      <w:proofErr w:type="gramStart"/>
      <w:r>
        <w:t xml:space="preserve">деятельности:   </w:t>
      </w:r>
      <w:proofErr w:type="gramEnd"/>
      <w:r>
        <w:t xml:space="preserve">       │     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-</w:t>
      </w:r>
      <w:proofErr w:type="gramEnd"/>
      <w:r>
        <w:t xml:space="preserve"> органу исполнительной     │ 20 числа после  │</w:t>
      </w:r>
    </w:p>
    <w:p w:rsidR="0081095B" w:rsidRDefault="0081095B">
      <w:pPr>
        <w:pStyle w:val="ConsPlusNonformat"/>
        <w:widowControl/>
        <w:jc w:val="both"/>
      </w:pPr>
      <w:r>
        <w:t>│    власти субъекта           │    отчетного    │</w:t>
      </w:r>
    </w:p>
    <w:p w:rsidR="0081095B" w:rsidRDefault="0081095B">
      <w:pPr>
        <w:pStyle w:val="ConsPlusNonformat"/>
        <w:widowControl/>
        <w:jc w:val="both"/>
      </w:pPr>
      <w:r>
        <w:t>│    Российской Федерации,     │     периода     │</w:t>
      </w:r>
    </w:p>
    <w:p w:rsidR="0081095B" w:rsidRDefault="0081095B">
      <w:pPr>
        <w:pStyle w:val="ConsPlusNonformat"/>
        <w:widowControl/>
        <w:jc w:val="both"/>
      </w:pPr>
      <w:r>
        <w:t>│    ответственному за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подготовку в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установленном порядке     │                 │</w:t>
      </w:r>
    </w:p>
    <w:p w:rsidR="0081095B" w:rsidRDefault="0081095B">
      <w:pPr>
        <w:pStyle w:val="ConsPlusNonformat"/>
        <w:widowControl/>
        <w:jc w:val="both"/>
      </w:pPr>
      <w:r>
        <w:t>│    докладов об осуществлении │                 │</w:t>
      </w:r>
    </w:p>
    <w:p w:rsidR="0081095B" w:rsidRDefault="0081095B">
      <w:pPr>
        <w:pStyle w:val="ConsPlusNonformat"/>
        <w:widowControl/>
        <w:jc w:val="both"/>
      </w:pPr>
      <w:r>
        <w:t>│    регионального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  государственного контроля │                 │</w:t>
      </w:r>
    </w:p>
    <w:p w:rsidR="0081095B" w:rsidRDefault="0081095B">
      <w:pPr>
        <w:pStyle w:val="ConsPlusNonformat"/>
        <w:widowControl/>
        <w:jc w:val="both"/>
      </w:pPr>
      <w:r>
        <w:t>│    (надзора);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 исполнительной власти   │                 │</w:t>
      </w:r>
    </w:p>
    <w:p w:rsidR="0081095B" w:rsidRDefault="0081095B">
      <w:pPr>
        <w:pStyle w:val="ConsPlusNonformat"/>
        <w:widowControl/>
        <w:jc w:val="both"/>
      </w:pPr>
      <w:r>
        <w:t>│субъекта Российской       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ответственный за   │                 │</w:t>
      </w:r>
    </w:p>
    <w:p w:rsidR="0081095B" w:rsidRDefault="0081095B">
      <w:pPr>
        <w:pStyle w:val="ConsPlusNonformat"/>
        <w:widowControl/>
        <w:jc w:val="both"/>
      </w:pPr>
      <w:r>
        <w:t>│подготовку в установленном    │                 │</w:t>
      </w:r>
    </w:p>
    <w:p w:rsidR="0081095B" w:rsidRDefault="0081095B">
      <w:pPr>
        <w:pStyle w:val="ConsPlusNonformat"/>
        <w:widowControl/>
        <w:jc w:val="both"/>
      </w:pPr>
      <w:r>
        <w:t>│порядке докладов об        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│осуществлении регионального   │     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│                 │</w:t>
      </w:r>
    </w:p>
    <w:p w:rsidR="0081095B" w:rsidRDefault="0081095B">
      <w:pPr>
        <w:pStyle w:val="ConsPlusNonformat"/>
        <w:widowControl/>
        <w:jc w:val="both"/>
      </w:pPr>
      <w:r>
        <w:t>│(надзора) (сводную форму по   │                 │</w:t>
      </w:r>
    </w:p>
    <w:p w:rsidR="0081095B" w:rsidRDefault="0081095B">
      <w:pPr>
        <w:pStyle w:val="ConsPlusNonformat"/>
        <w:widowControl/>
        <w:jc w:val="both"/>
      </w:pPr>
      <w:r>
        <w:t>│осуществлению контроля        │                 │</w:t>
      </w:r>
    </w:p>
    <w:p w:rsidR="0081095B" w:rsidRDefault="0081095B">
      <w:pPr>
        <w:pStyle w:val="ConsPlusNonformat"/>
        <w:widowControl/>
        <w:jc w:val="both"/>
      </w:pPr>
      <w:r>
        <w:t>│органами исполнительной       │                 │</w:t>
      </w:r>
    </w:p>
    <w:p w:rsidR="0081095B" w:rsidRDefault="0081095B">
      <w:pPr>
        <w:pStyle w:val="ConsPlusNonformat"/>
        <w:widowControl/>
        <w:jc w:val="both"/>
      </w:pPr>
      <w:r>
        <w:t>│власти субъекта Российской    │                 │</w:t>
      </w:r>
    </w:p>
    <w:p w:rsidR="0081095B" w:rsidRDefault="0081095B">
      <w:pPr>
        <w:pStyle w:val="ConsPlusNonformat"/>
        <w:widowControl/>
        <w:jc w:val="both"/>
      </w:pPr>
      <w:r>
        <w:t>│Федерации, в части            │                 │</w:t>
      </w:r>
    </w:p>
    <w:p w:rsidR="0081095B" w:rsidRDefault="0081095B">
      <w:pPr>
        <w:pStyle w:val="ConsPlusNonformat"/>
        <w:widowControl/>
        <w:jc w:val="both"/>
      </w:pPr>
      <w:r>
        <w:t>│собственных полномочий и      │                 │</w:t>
      </w:r>
    </w:p>
    <w:p w:rsidR="0081095B" w:rsidRDefault="0081095B">
      <w:pPr>
        <w:pStyle w:val="ConsPlusNonformat"/>
        <w:widowControl/>
        <w:jc w:val="both"/>
      </w:pPr>
      <w:r>
        <w:t>│полученные формы по           │     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│осуществлению </w:t>
      </w:r>
      <w:proofErr w:type="gramStart"/>
      <w:r>
        <w:t>муниципального  │</w:t>
      </w:r>
      <w:proofErr w:type="gramEnd"/>
      <w:r>
        <w:t xml:space="preserve">                 │</w:t>
      </w:r>
    </w:p>
    <w:p w:rsidR="0081095B" w:rsidRDefault="0081095B">
      <w:pPr>
        <w:pStyle w:val="ConsPlusNonformat"/>
        <w:widowControl/>
        <w:jc w:val="both"/>
      </w:pPr>
      <w:r>
        <w:t>│контроля):                    │                 │</w:t>
      </w:r>
    </w:p>
    <w:p w:rsidR="0081095B" w:rsidRDefault="0081095B">
      <w:pPr>
        <w:pStyle w:val="ConsPlusNonformat"/>
        <w:widowControl/>
        <w:jc w:val="both"/>
      </w:pPr>
      <w:r>
        <w:t>│  - Минэкономразвития России, │                 │</w:t>
      </w:r>
    </w:p>
    <w:p w:rsidR="0081095B" w:rsidRDefault="0081095B">
      <w:pPr>
        <w:pStyle w:val="ConsPlusNonformat"/>
        <w:widowControl/>
        <w:jc w:val="both"/>
      </w:pPr>
      <w:r>
        <w:t>│    125993, ГСП-3, г. Москва, │                 │</w:t>
      </w:r>
    </w:p>
    <w:p w:rsidR="0081095B" w:rsidRDefault="0081095B">
      <w:pPr>
        <w:pStyle w:val="ConsPlusNonformat"/>
        <w:widowControl/>
        <w:jc w:val="both"/>
      </w:pPr>
      <w:r>
        <w:t>│    А-47, ул. 1-я Тверская-   │                 │</w:t>
      </w:r>
    </w:p>
    <w:p w:rsidR="0081095B" w:rsidRDefault="0081095B">
      <w:pPr>
        <w:pStyle w:val="ConsPlusNonformat"/>
        <w:widowControl/>
        <w:jc w:val="both"/>
      </w:pPr>
      <w:r>
        <w:t>│    Ямская, д. 1, 3.          │             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└──────────────────────────────┴─────────────────┘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0A50" w:rsidRDefault="00480A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45"/>
        <w:gridCol w:w="2835"/>
        <w:gridCol w:w="2160"/>
      </w:tblGrid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4AF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</w:t>
            </w:r>
            <w:r w:rsidR="001944AF">
              <w:rPr>
                <w:rFonts w:ascii="Calibri" w:hAnsi="Calibri" w:cs="Calibri"/>
                <w:sz w:val="22"/>
                <w:szCs w:val="22"/>
              </w:rPr>
              <w:t xml:space="preserve">ние отчитывающейся организации    </w:t>
            </w:r>
          </w:p>
          <w:p w:rsidR="0081095B" w:rsidRPr="001944AF" w:rsidRDefault="001944AF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1944AF">
              <w:rPr>
                <w:rFonts w:ascii="Calibri" w:hAnsi="Calibri" w:cs="Calibri"/>
                <w:b/>
                <w:sz w:val="22"/>
                <w:szCs w:val="22"/>
              </w:rPr>
              <w:t>Государственная инспекция строительного надзора Сахалинской области</w:t>
            </w:r>
          </w:p>
        </w:tc>
      </w:tr>
      <w:tr w:rsidR="0081095B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Pr="00A479F1" w:rsidRDefault="0081095B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Почтовый </w:t>
            </w:r>
            <w:r w:rsidR="00A479F1">
              <w:rPr>
                <w:rFonts w:ascii="Calibri" w:hAnsi="Calibri" w:cs="Calibri"/>
                <w:sz w:val="22"/>
                <w:szCs w:val="22"/>
              </w:rPr>
              <w:t xml:space="preserve">адрес   </w:t>
            </w:r>
            <w:r w:rsidR="00707F85">
              <w:rPr>
                <w:rFonts w:ascii="Calibri" w:hAnsi="Calibri" w:cs="Calibri"/>
                <w:b/>
                <w:sz w:val="22"/>
                <w:szCs w:val="22"/>
              </w:rPr>
              <w:t>693020</w:t>
            </w:r>
            <w:r w:rsidR="00A479F1">
              <w:rPr>
                <w:rFonts w:ascii="Calibri" w:hAnsi="Calibri" w:cs="Calibri"/>
                <w:b/>
                <w:sz w:val="22"/>
                <w:szCs w:val="22"/>
              </w:rPr>
              <w:t>, г. Южно-Сахалин</w:t>
            </w:r>
            <w:r w:rsidR="001C72DE">
              <w:rPr>
                <w:rFonts w:ascii="Calibri" w:hAnsi="Calibri" w:cs="Calibri"/>
                <w:b/>
                <w:sz w:val="22"/>
                <w:szCs w:val="22"/>
              </w:rPr>
              <w:t>ск, ул. Дзержинского, д. 23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формы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ОКУД </w:t>
            </w:r>
          </w:p>
        </w:tc>
        <w:tc>
          <w:tcPr>
            <w:tcW w:w="8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                           </w:t>
            </w:r>
          </w:p>
        </w:tc>
      </w:tr>
      <w:tr w:rsidR="0081095B">
        <w:trPr>
          <w:cantSplit/>
          <w:trHeight w:val="36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отчитывающейся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по ОКПО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</w:t>
            </w:r>
          </w:p>
        </w:tc>
      </w:tr>
      <w:tr w:rsidR="0081095B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0605137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A479F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63823984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5B" w:rsidRDefault="0081095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Раздел 1. Сведения о количестве проведенных проверок юридических</w:t>
      </w:r>
    </w:p>
    <w:p w:rsidR="0081095B" w:rsidRDefault="0081095B">
      <w:pPr>
        <w:pStyle w:val="ConsPlusNonformat"/>
        <w:widowControl/>
      </w:pPr>
      <w:r>
        <w:t xml:space="preserve">                   лиц и индивидуальных предпринимателей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 Наименование показателей      </w:t>
      </w:r>
      <w:proofErr w:type="gramStart"/>
      <w:r>
        <w:t>│  N</w:t>
      </w:r>
      <w:proofErr w:type="gramEnd"/>
      <w:r>
        <w:t xml:space="preserve">   │   Единица   │Код по│ Всего 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              │строки│  измерения  │ </w:t>
      </w:r>
      <w:hyperlink r:id="rId9" w:history="1">
        <w:r>
          <w:rPr>
            <w:color w:val="0000FF"/>
          </w:rPr>
          <w:t>ОКЕИ</w:t>
        </w:r>
      </w:hyperlink>
      <w:r>
        <w:t xml:space="preserve">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проверок,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│проведенных в отношении юридических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индивидуальных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│предпринимателей                    </w:t>
      </w:r>
      <w:proofErr w:type="gramStart"/>
      <w:r>
        <w:t>│  01</w:t>
      </w:r>
      <w:proofErr w:type="gramEnd"/>
      <w:r>
        <w:t xml:space="preserve">  │   единица   │ 642  │   </w:t>
      </w:r>
      <w:r w:rsidR="00CD7007">
        <w:rPr>
          <w:b/>
        </w:rPr>
        <w:t>883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внеплановых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(из </w:t>
      </w:r>
      <w:hyperlink r:id="rId10" w:history="1">
        <w:r>
          <w:rPr>
            <w:color w:val="0000FF"/>
          </w:rPr>
          <w:t>строки 1</w:t>
        </w:r>
      </w:hyperlink>
      <w:r>
        <w:t>) - всего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11" w:history="1">
        <w:r>
          <w:rPr>
            <w:color w:val="0000FF"/>
          </w:rPr>
          <w:t>строк 3</w:t>
        </w:r>
      </w:hyperlink>
      <w:r>
        <w:t xml:space="preserve">, </w:t>
      </w:r>
      <w:hyperlink r:id="rId12" w:history="1">
        <w:r>
          <w:rPr>
            <w:color w:val="0000FF"/>
          </w:rPr>
          <w:t>4</w:t>
        </w:r>
      </w:hyperlink>
      <w:r>
        <w:t xml:space="preserve">, </w:t>
      </w:r>
      <w:hyperlink r:id="rId13" w:history="1">
        <w:r>
          <w:rPr>
            <w:color w:val="0000FF"/>
          </w:rPr>
          <w:t>9</w:t>
        </w:r>
      </w:hyperlink>
      <w:r>
        <w:t xml:space="preserve"> - </w:t>
      </w:r>
      <w:hyperlink r:id="rId14" w:history="1">
        <w:r>
          <w:rPr>
            <w:color w:val="0000FF"/>
          </w:rPr>
          <w:t>11</w:t>
        </w:r>
      </w:hyperlink>
      <w:r>
        <w:t xml:space="preserve">),         │  02  │   единица   │ 642  │  </w:t>
      </w:r>
      <w:r w:rsidR="00D3640D">
        <w:t xml:space="preserve"> </w:t>
      </w:r>
      <w:r w:rsidR="00CD7007">
        <w:t>883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│    в том числе по следующим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  основаниям     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контролю за исполнением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предписаний, выданных по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результатам проведенной ранее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проверки                           </w:t>
      </w:r>
      <w:proofErr w:type="gramStart"/>
      <w:r>
        <w:t>│</w:t>
      </w:r>
      <w:r w:rsidR="00BF010A">
        <w:t xml:space="preserve">  </w:t>
      </w:r>
      <w:r w:rsidR="00CD7007">
        <w:t>03</w:t>
      </w:r>
      <w:proofErr w:type="gramEnd"/>
      <w:r w:rsidR="00CD7007">
        <w:t xml:space="preserve">  │   единица   │ 642  │   135</w:t>
      </w:r>
      <w:r w:rsidRPr="000065EE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заявлениям (обращениям)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физических и юридических лиц, по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органов 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государственной власти, местного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самоуправления, средств массовой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информации об указанных фактах -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всего, в том числе                 </w:t>
      </w:r>
      <w:proofErr w:type="gramStart"/>
      <w:r>
        <w:t>│</w:t>
      </w:r>
      <w:r w:rsidR="00CD7007">
        <w:t xml:space="preserve"> </w:t>
      </w:r>
      <w:r w:rsidR="005A7257">
        <w:t xml:space="preserve"> 04</w:t>
      </w:r>
      <w:proofErr w:type="gramEnd"/>
      <w:r w:rsidR="005A7257">
        <w:t xml:space="preserve">  │   единица   │ 642  │   12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возникновении угрозы причинения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жизни, здоровью граждан,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вреда животным, растениям,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окружающей среде, объектам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культурного наследия (памятникам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истории и культуры) народов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Российской Федерации,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безопасности государства, а также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угрозы чрезвычайных ситуаций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природного и техногенного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характера (из </w:t>
      </w:r>
      <w:hyperlink r:id="rId15" w:history="1">
        <w:r>
          <w:rPr>
            <w:color w:val="0000FF"/>
          </w:rPr>
          <w:t>строки 4</w:t>
        </w:r>
      </w:hyperlink>
      <w:r>
        <w:t>)            │</w:t>
      </w:r>
      <w:r w:rsidR="00CD7007">
        <w:t xml:space="preserve"> </w:t>
      </w:r>
      <w:r w:rsidR="005A7257">
        <w:t xml:space="preserve"> 05  │   единица   │ 642  │   12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причинении вреда жизни 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здоровью граждан, вреда животным,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растениям, окружающей среде,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объектам культурного наследия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(памятникам истории и культуры)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народов Российской Федерации,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имуществу физических и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юридических лиц, безопасности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государства, а также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возникновение чрезвычайных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ситуаций природного и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техногенного характера (из </w:t>
      </w:r>
      <w:proofErr w:type="gramStart"/>
      <w:r>
        <w:t>строки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</w:t>
      </w:r>
      <w:hyperlink r:id="rId16" w:history="1">
        <w:r>
          <w:rPr>
            <w:color w:val="0000FF"/>
          </w:rPr>
          <w:t>4</w:t>
        </w:r>
      </w:hyperlink>
      <w:r>
        <w:t xml:space="preserve">)                                 │  06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о нарушении прав потребителей (в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случае обращения граждан, права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которых нарушены) (из </w:t>
      </w:r>
      <w:hyperlink r:id="rId17" w:history="1">
        <w:r>
          <w:rPr>
            <w:color w:val="0000FF"/>
          </w:rPr>
          <w:t>строки 4</w:t>
        </w:r>
      </w:hyperlink>
      <w:r>
        <w:t xml:space="preserve">)    │  07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о нарушении трудовых прав граждан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(из </w:t>
      </w:r>
      <w:hyperlink r:id="rId18" w:history="1">
        <w:r>
          <w:rPr>
            <w:color w:val="0000FF"/>
          </w:rPr>
          <w:t>строки 4</w:t>
        </w:r>
      </w:hyperlink>
      <w:r>
        <w:t xml:space="preserve">)                      │  08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соответствии с поручениями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Президента Российской Федерации,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Правительства Российской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│  09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на основании приказов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(распоряжений) руководителя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органа государственного контроля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(надзора), изданного в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соответствии с требованием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органов прокуратуры                │  10  │   единица   │ 642  │    </w:t>
      </w:r>
      <w:r w:rsidR="00E67218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по иным основаниям, установленным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законодательством Российской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Федерации                          </w:t>
      </w:r>
      <w:proofErr w:type="gramStart"/>
      <w:r>
        <w:t>│  11</w:t>
      </w:r>
      <w:proofErr w:type="gramEnd"/>
      <w:r>
        <w:t xml:space="preserve">  │   единица   │ 642  │  </w:t>
      </w:r>
      <w:r w:rsidR="005A7257">
        <w:rPr>
          <w:b/>
        </w:rPr>
        <w:t>736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проведенных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│совместно с другими органами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контроля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│(надзора), муниципального контроля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│(из </w:t>
      </w:r>
      <w:hyperlink r:id="rId19" w:history="1">
        <w:r>
          <w:rPr>
            <w:color w:val="0000FF"/>
          </w:rPr>
          <w:t>строки 1</w:t>
        </w:r>
      </w:hyperlink>
      <w:r>
        <w:t xml:space="preserve">)                       │  12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 из них внеплановых              │  13  │   единица   │ 642  │    </w:t>
      </w:r>
      <w:r w:rsidR="00D3640D" w:rsidRPr="00814203">
        <w:rPr>
          <w:b/>
        </w:rPr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документарных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│проверок                            </w:t>
      </w:r>
      <w:proofErr w:type="gramStart"/>
      <w:r>
        <w:t>│  14</w:t>
      </w:r>
      <w:proofErr w:type="gramEnd"/>
      <w:r>
        <w:t xml:space="preserve">  │   единица   │ 642  │   </w:t>
      </w:r>
      <w:r w:rsidR="005A7257">
        <w:rPr>
          <w:b/>
        </w:rPr>
        <w:t>108</w:t>
      </w:r>
      <w:r w:rsidR="00DC160C">
        <w:rPr>
          <w:b/>
        </w:rPr>
        <w:t xml:space="preserve"> 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│Общее количество выездных </w:t>
      </w:r>
      <w:proofErr w:type="gramStart"/>
      <w:r>
        <w:t>проверок  │</w:t>
      </w:r>
      <w:proofErr w:type="gramEnd"/>
      <w:r>
        <w:t xml:space="preserve">  15  │   единица   │ 642  │   </w:t>
      </w:r>
      <w:r w:rsidR="005A7257">
        <w:rPr>
          <w:b/>
        </w:rPr>
        <w:t>775</w:t>
      </w:r>
      <w:r w:rsidR="00DC160C">
        <w:rPr>
          <w:b/>
        </w:rPr>
        <w:t xml:space="preserve"> </w:t>
      </w:r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 Раздел 2. Результаты проверок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┌──────────────────────┬──────┬─────────┬─────┬──────┬─────────────────────┐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Наименование     </w:t>
      </w:r>
      <w:proofErr w:type="gramStart"/>
      <w:r>
        <w:t>│  N</w:t>
      </w:r>
      <w:proofErr w:type="gramEnd"/>
      <w:r>
        <w:t xml:space="preserve">   │ Единица │ Код │Всего │     В том числе     │</w:t>
      </w:r>
    </w:p>
    <w:p w:rsidR="0081095B" w:rsidRDefault="0081095B">
      <w:pPr>
        <w:pStyle w:val="ConsPlusNonformat"/>
        <w:widowControl/>
        <w:jc w:val="both"/>
      </w:pPr>
      <w:r>
        <w:t>│     показателей      │</w:t>
      </w:r>
      <w:proofErr w:type="spellStart"/>
      <w:r>
        <w:t>строки│измерения</w:t>
      </w:r>
      <w:proofErr w:type="spellEnd"/>
      <w:r>
        <w:t xml:space="preserve">│ </w:t>
      </w:r>
      <w:proofErr w:type="gramStart"/>
      <w:r>
        <w:t>по  │</w:t>
      </w:r>
      <w:proofErr w:type="gramEnd"/>
      <w:r>
        <w:t>(сумма├────────┬────────────┤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     │      │         │ОКЕИ │</w:t>
      </w:r>
      <w:proofErr w:type="gramStart"/>
      <w:r>
        <w:t>граф  │</w:t>
      </w:r>
      <w:proofErr w:type="spellStart"/>
      <w:proofErr w:type="gramEnd"/>
      <w:r>
        <w:t>плановые│внеплановые</w:t>
      </w:r>
      <w:proofErr w:type="spellEnd"/>
      <w:r>
        <w:t xml:space="preserve"> │</w:t>
      </w:r>
    </w:p>
    <w:p w:rsidR="0081095B" w:rsidRDefault="0081095B">
      <w:pPr>
        <w:pStyle w:val="ConsPlusNonformat"/>
        <w:widowControl/>
        <w:jc w:val="both"/>
      </w:pPr>
      <w:r>
        <w:t xml:space="preserve">│                      │      │         │     │6 - </w:t>
      </w:r>
      <w:proofErr w:type="gramStart"/>
      <w:r>
        <w:t>7)│</w:t>
      </w:r>
      <w:proofErr w:type="gramEnd"/>
      <w:r>
        <w:t>проверки│  проверки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1           │  2   │    3    │  4  │  5   │   6    │     7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│ходе проведения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 в отношении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выявлены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</w:t>
      </w:r>
      <w:proofErr w:type="gramStart"/>
      <w:r>
        <w:t>│  16</w:t>
      </w:r>
      <w:proofErr w:type="gramEnd"/>
      <w:r>
        <w:t xml:space="preserve">  │ единица │ 642 │  </w:t>
      </w:r>
      <w:r w:rsidR="005A7257">
        <w:rPr>
          <w:b/>
        </w:rPr>
        <w:t>59</w:t>
      </w:r>
      <w:r w:rsidR="00276F36">
        <w:rPr>
          <w:b/>
        </w:rPr>
        <w:t xml:space="preserve"> </w:t>
      </w:r>
      <w:r>
        <w:t xml:space="preserve">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│деятельности </w:t>
      </w:r>
      <w:proofErr w:type="gramStart"/>
      <w:r>
        <w:t>которых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│представляющие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│непосредственную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причинения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памятникам истории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│угрозу чрезвычайных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│ситуаций природного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17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│юридических лиц,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│предпринимателей, в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│деятельности </w:t>
      </w:r>
      <w:proofErr w:type="gramStart"/>
      <w:r>
        <w:t>которых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нарушения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│обязательных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│требований, явившиеся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│причиной причинения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жизни и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│вреда животным,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│среде, объектам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│культурного наследия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│(</w:t>
      </w:r>
      <w:proofErr w:type="gramEnd"/>
      <w:r>
        <w:t>памятникам истории и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│культуры) народов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</w:t>
      </w:r>
      <w:proofErr w:type="gramStart"/>
      <w:r>
        <w:t>физических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юридических лиц,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│безопасности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│государства, а также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│возникновения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│чрезвычайных ситуаций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│природного 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│техногенного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│характера             │  18  │ единица │ 642 │   </w:t>
      </w:r>
      <w:r w:rsidR="000D370F" w:rsidRPr="00211BAE">
        <w:rPr>
          <w:b/>
        </w:rPr>
        <w:t>0</w:t>
      </w:r>
      <w:r>
        <w:t xml:space="preserve">  │   X    │     X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        </w:t>
      </w:r>
      <w:proofErr w:type="gramStart"/>
      <w:r>
        <w:t>│  19</w:t>
      </w:r>
      <w:proofErr w:type="gramEnd"/>
      <w:r>
        <w:t xml:space="preserve">  │ единица │ 642 │  </w:t>
      </w:r>
      <w:r w:rsidR="005A7257">
        <w:rPr>
          <w:b/>
        </w:rPr>
        <w:t>59</w:t>
      </w:r>
      <w:r w:rsidRPr="005E47E8">
        <w:t xml:space="preserve">  │   </w:t>
      </w:r>
      <w:r w:rsidR="009A78B7">
        <w:rPr>
          <w:b/>
        </w:rPr>
        <w:t xml:space="preserve"> 0</w:t>
      </w:r>
      <w:r w:rsidR="009A78B7">
        <w:t xml:space="preserve">   │     </w:t>
      </w:r>
      <w:r w:rsidR="005A7257">
        <w:rPr>
          <w:b/>
        </w:rPr>
        <w:t>59</w:t>
      </w:r>
      <w:r w:rsidRPr="005E47E8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│Выявлено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│правонарушений -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│всего (сумма </w:t>
      </w:r>
      <w:hyperlink r:id="rId20" w:history="1">
        <w:r>
          <w:rPr>
            <w:color w:val="0000FF"/>
          </w:rPr>
          <w:t>строк 21</w:t>
        </w:r>
      </w:hyperlink>
      <w:r>
        <w:t xml:space="preserve">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│- </w:t>
      </w:r>
      <w:hyperlink r:id="rId21" w:history="1">
        <w:r>
          <w:rPr>
            <w:color w:val="0000FF"/>
          </w:rPr>
          <w:t>23</w:t>
        </w:r>
      </w:hyperlink>
      <w:r>
        <w:t xml:space="preserve">), в том числе:   │  20  │ единица │ 642 </w:t>
      </w:r>
      <w:r w:rsidR="005A7257">
        <w:t xml:space="preserve">│ </w:t>
      </w:r>
      <w:r w:rsidR="005A7257" w:rsidRPr="005A7257">
        <w:rPr>
          <w:b/>
        </w:rPr>
        <w:t>112</w:t>
      </w:r>
      <w:r w:rsidRPr="00183A46">
        <w:t xml:space="preserve">  │   </w:t>
      </w:r>
      <w:r w:rsidR="00183A46">
        <w:rPr>
          <w:b/>
        </w:rPr>
        <w:t xml:space="preserve"> 0</w:t>
      </w:r>
      <w:r w:rsidR="005A7257">
        <w:t xml:space="preserve">   │    </w:t>
      </w:r>
      <w:r w:rsidR="005A7257" w:rsidRPr="005A7257">
        <w:rPr>
          <w:b/>
        </w:rPr>
        <w:t>112</w:t>
      </w:r>
      <w:r w:rsidRPr="00183A46">
        <w:rPr>
          <w:b/>
        </w:rPr>
        <w:t xml:space="preserve"> </w:t>
      </w:r>
      <w:r w:rsidRPr="00183A46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нарушение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обязательных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требований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законодательства   </w:t>
      </w:r>
      <w:proofErr w:type="gramStart"/>
      <w:r>
        <w:t>│  21</w:t>
      </w:r>
      <w:proofErr w:type="gramEnd"/>
      <w:r>
        <w:t xml:space="preserve">  │ единица │ 642 │ </w:t>
      </w:r>
      <w:r w:rsidR="005A7257" w:rsidRPr="005A7257">
        <w:rPr>
          <w:b/>
        </w:rPr>
        <w:t>112</w:t>
      </w:r>
      <w:r w:rsidRPr="007733D1">
        <w:t xml:space="preserve">  │   </w:t>
      </w:r>
      <w:r w:rsidR="007733D1">
        <w:rPr>
          <w:b/>
        </w:rPr>
        <w:t xml:space="preserve"> 0</w:t>
      </w:r>
      <w:r w:rsidR="007733D1">
        <w:t xml:space="preserve">   │    </w:t>
      </w:r>
      <w:r w:rsidR="005A7257" w:rsidRPr="005A7257">
        <w:rPr>
          <w:b/>
        </w:rPr>
        <w:t>112</w:t>
      </w:r>
      <w:r w:rsidRPr="00F970CA">
        <w:rPr>
          <w:b/>
        </w:rPr>
        <w:t xml:space="preserve"> </w:t>
      </w:r>
      <w:r w:rsidRPr="007733D1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несоответствие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сведений,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содержащихся в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уведомлении 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начале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осуществления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отдельных видов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предпринимательской│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деятельности,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обязательным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требованиям        │  22  │ единица │ 642 │   </w:t>
      </w:r>
      <w:r w:rsidR="000D370F">
        <w:t>0</w:t>
      </w:r>
      <w:r>
        <w:t xml:space="preserve">  │    </w:t>
      </w:r>
      <w:r w:rsidR="00324CB7">
        <w:t>0</w:t>
      </w:r>
      <w:r>
        <w:t xml:space="preserve">   │      </w:t>
      </w:r>
      <w:r w:rsidR="00324CB7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невыполнение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предписаний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23  │ единица │ 642 </w:t>
      </w:r>
      <w:r w:rsidRPr="009377B7">
        <w:t xml:space="preserve">│   </w:t>
      </w:r>
      <w:r w:rsidR="008665C0" w:rsidRPr="00F970CA">
        <w:rPr>
          <w:b/>
        </w:rPr>
        <w:t>0</w:t>
      </w:r>
      <w:r w:rsidRPr="009377B7">
        <w:t xml:space="preserve">  │    </w:t>
      </w:r>
      <w:r w:rsidR="004D7FAB" w:rsidRPr="009377B7">
        <w:t>0</w:t>
      </w:r>
      <w:r w:rsidRPr="009377B7">
        <w:t xml:space="preserve">   │      </w:t>
      </w:r>
      <w:r w:rsidR="008665C0" w:rsidRPr="00F970CA">
        <w:rPr>
          <w:b/>
        </w:rPr>
        <w:t>0</w:t>
      </w:r>
      <w:r w:rsidRPr="009377B7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 которых по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│фактам выявленных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│нарушений </w:t>
      </w:r>
      <w:proofErr w:type="gramStart"/>
      <w:r>
        <w:t>возбуждены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│дела об 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│правонарушениях       </w:t>
      </w:r>
      <w:proofErr w:type="gramStart"/>
      <w:r>
        <w:t>│  24</w:t>
      </w:r>
      <w:proofErr w:type="gramEnd"/>
      <w:r>
        <w:t xml:space="preserve">  │ единица │ </w:t>
      </w:r>
      <w:r w:rsidRPr="00B97F50">
        <w:t xml:space="preserve">642 │  </w:t>
      </w:r>
      <w:r w:rsidR="00745B18">
        <w:rPr>
          <w:b/>
        </w:rPr>
        <w:t>59</w:t>
      </w:r>
      <w:r w:rsidRPr="009377B7">
        <w:t xml:space="preserve">  │   </w:t>
      </w:r>
      <w:r w:rsidR="009377B7">
        <w:rPr>
          <w:b/>
        </w:rPr>
        <w:t xml:space="preserve"> 0</w:t>
      </w:r>
      <w:r w:rsidRPr="009377B7">
        <w:t xml:space="preserve">   │     </w:t>
      </w:r>
      <w:r w:rsidR="00745B18">
        <w:rPr>
          <w:b/>
        </w:rPr>
        <w:t>59</w:t>
      </w:r>
      <w:r w:rsidRPr="009377B7">
        <w:t xml:space="preserve">     </w:t>
      </w:r>
      <w:r w:rsidRPr="00B97F50"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│наложены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│административные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</w:t>
      </w:r>
      <w:proofErr w:type="gramStart"/>
      <w:r>
        <w:t>│  25</w:t>
      </w:r>
      <w:proofErr w:type="gramEnd"/>
      <w:r>
        <w:t xml:space="preserve">  │ единица │ 642 </w:t>
      </w:r>
      <w:r w:rsidRPr="009377B7">
        <w:t xml:space="preserve">│  </w:t>
      </w:r>
      <w:r w:rsidR="00745B18">
        <w:rPr>
          <w:b/>
        </w:rPr>
        <w:t>48</w:t>
      </w:r>
      <w:r w:rsidRPr="009377B7">
        <w:t xml:space="preserve">  │   </w:t>
      </w:r>
      <w:r w:rsidR="009377B7">
        <w:rPr>
          <w:b/>
        </w:rPr>
        <w:t xml:space="preserve"> 0</w:t>
      </w:r>
      <w:r w:rsidR="009377B7">
        <w:t xml:space="preserve">   │     </w:t>
      </w:r>
      <w:r w:rsidR="00745B18">
        <w:rPr>
          <w:b/>
        </w:rPr>
        <w:t>48</w:t>
      </w:r>
      <w:r w:rsidRPr="009377B7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│наказаний, наложенных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 итогам проверок, -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 (сумма строк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</w:t>
      </w:r>
      <w:hyperlink r:id="rId22" w:history="1">
        <w:r>
          <w:rPr>
            <w:color w:val="0000FF"/>
          </w:rPr>
          <w:t>27</w:t>
        </w:r>
      </w:hyperlink>
      <w:r>
        <w:t xml:space="preserve"> - </w:t>
      </w:r>
      <w:hyperlink r:id="rId23" w:history="1">
        <w:r>
          <w:rPr>
            <w:color w:val="0000FF"/>
          </w:rPr>
          <w:t>34</w:t>
        </w:r>
      </w:hyperlink>
      <w:r>
        <w:t>), в том числе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│по видам </w:t>
      </w:r>
      <w:proofErr w:type="gramStart"/>
      <w:r>
        <w:t xml:space="preserve">наказаний:   </w:t>
      </w:r>
      <w:proofErr w:type="gramEnd"/>
      <w:r>
        <w:t xml:space="preserve">│  26  │ единица │ 642 </w:t>
      </w:r>
      <w:r w:rsidRPr="00DF7602">
        <w:t xml:space="preserve">│  </w:t>
      </w:r>
      <w:r w:rsidR="00745B18">
        <w:rPr>
          <w:b/>
        </w:rPr>
        <w:t>88</w:t>
      </w:r>
      <w:r w:rsidRPr="00DF7602">
        <w:t xml:space="preserve">  │   </w:t>
      </w:r>
      <w:r w:rsidR="00DF7602">
        <w:t xml:space="preserve"> </w:t>
      </w:r>
      <w:r w:rsidR="00DF7602">
        <w:rPr>
          <w:b/>
        </w:rPr>
        <w:t>0</w:t>
      </w:r>
      <w:r w:rsidR="00DF7602">
        <w:t xml:space="preserve">   │     </w:t>
      </w:r>
      <w:r w:rsidR="00745B18">
        <w:rPr>
          <w:b/>
        </w:rPr>
        <w:t>88</w:t>
      </w:r>
      <w:r w:rsidRPr="00DF7602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конфискация орудия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совершения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предмета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административного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правонарушения     │  27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лишение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специального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права,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предоставленного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физическому лицу   │  28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арест              │  29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выдворение за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пределы Российской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Федерации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иностранного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гражданина или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лица без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гражданства        │  30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дисквалификация    │  31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административное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приостановление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деятельности       │  32  │ единица │ 642 │   </w:t>
      </w:r>
      <w:r w:rsidR="000D370F">
        <w:t>0</w:t>
      </w:r>
      <w:r>
        <w:t xml:space="preserve">  │    </w:t>
      </w:r>
      <w:r w:rsidR="00F279D2">
        <w:t>0</w:t>
      </w:r>
      <w:r>
        <w:t xml:space="preserve">   │      </w:t>
      </w:r>
      <w:r w:rsidR="00F279D2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предупреждение</w:t>
      </w:r>
      <w:r w:rsidR="00F0757D">
        <w:t xml:space="preserve">     </w:t>
      </w:r>
      <w:proofErr w:type="gramStart"/>
      <w:r w:rsidR="00F0757D">
        <w:t>│  33</w:t>
      </w:r>
      <w:proofErr w:type="gramEnd"/>
      <w:r w:rsidR="00F0757D">
        <w:t xml:space="preserve">  │ единица │ 642 </w:t>
      </w:r>
      <w:r w:rsidR="00745B18">
        <w:rPr>
          <w:b/>
        </w:rPr>
        <w:t xml:space="preserve">│ </w:t>
      </w:r>
      <w:r w:rsidR="00F970CA" w:rsidRPr="007D77CC">
        <w:rPr>
          <w:b/>
        </w:rPr>
        <w:t xml:space="preserve"> </w:t>
      </w:r>
      <w:r w:rsidR="00745B18">
        <w:rPr>
          <w:b/>
        </w:rPr>
        <w:t>60</w:t>
      </w:r>
      <w:r w:rsidR="00F0757D" w:rsidRPr="008665C0">
        <w:rPr>
          <w:b/>
        </w:rPr>
        <w:t xml:space="preserve">  │   </w:t>
      </w:r>
      <w:r w:rsidR="00276F36" w:rsidRPr="008665C0">
        <w:rPr>
          <w:b/>
        </w:rPr>
        <w:t xml:space="preserve"> </w:t>
      </w:r>
      <w:r w:rsidR="00A529E2" w:rsidRPr="008665C0">
        <w:rPr>
          <w:b/>
        </w:rPr>
        <w:t>0</w:t>
      </w:r>
      <w:r w:rsidR="008665C0" w:rsidRPr="008665C0">
        <w:rPr>
          <w:b/>
        </w:rPr>
        <w:t xml:space="preserve">   │     </w:t>
      </w:r>
      <w:r w:rsidR="00745B18">
        <w:rPr>
          <w:b/>
        </w:rPr>
        <w:t>60</w:t>
      </w:r>
      <w:r w:rsidRPr="00A529E2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административный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штраф - всего,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в том </w:t>
      </w:r>
      <w:proofErr w:type="gramStart"/>
      <w:r>
        <w:t xml:space="preserve">числе: </w:t>
      </w:r>
      <w:r w:rsidR="00745B18">
        <w:t xml:space="preserve">  </w:t>
      </w:r>
      <w:proofErr w:type="gramEnd"/>
      <w:r w:rsidR="00745B18">
        <w:t xml:space="preserve">    │  34  │ единица │ 642 │ </w:t>
      </w:r>
      <w:r w:rsidR="00F970CA" w:rsidRPr="007D77CC">
        <w:rPr>
          <w:b/>
        </w:rPr>
        <w:t xml:space="preserve"> </w:t>
      </w:r>
      <w:r w:rsidR="00745B18">
        <w:rPr>
          <w:b/>
        </w:rPr>
        <w:t>28</w:t>
      </w:r>
      <w:r w:rsidRPr="00E05BDF">
        <w:t xml:space="preserve">  │   </w:t>
      </w:r>
      <w:r w:rsidR="00E05BDF">
        <w:rPr>
          <w:b/>
        </w:rPr>
        <w:t xml:space="preserve"> 0</w:t>
      </w:r>
      <w:r w:rsidR="00E05BDF">
        <w:t xml:space="preserve">   │    </w:t>
      </w:r>
      <w:r w:rsidR="00F970CA" w:rsidRPr="007D77CC">
        <w:rPr>
          <w:b/>
        </w:rPr>
        <w:t xml:space="preserve"> </w:t>
      </w:r>
      <w:r w:rsidR="00745B18">
        <w:rPr>
          <w:b/>
        </w:rPr>
        <w:t>28</w:t>
      </w:r>
      <w:r w:rsidR="00276F36" w:rsidRPr="00E05BDF">
        <w:rPr>
          <w:b/>
        </w:rPr>
        <w:t xml:space="preserve"> 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должностное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     </w:t>
      </w:r>
      <w:proofErr w:type="gramStart"/>
      <w:r>
        <w:t>│  35</w:t>
      </w:r>
      <w:proofErr w:type="gramEnd"/>
      <w:r>
        <w:t xml:space="preserve">  │ единица │ 642 </w:t>
      </w:r>
      <w:r w:rsidR="00745B18">
        <w:t>│</w:t>
      </w:r>
      <w:r w:rsidRPr="00E05BDF">
        <w:t xml:space="preserve"> </w:t>
      </w:r>
      <w:r w:rsidR="00276F36" w:rsidRPr="00E05BDF">
        <w:rPr>
          <w:b/>
        </w:rPr>
        <w:t xml:space="preserve"> </w:t>
      </w:r>
      <w:r w:rsidR="00745B18">
        <w:rPr>
          <w:b/>
        </w:rPr>
        <w:t>18</w:t>
      </w:r>
      <w:r w:rsidRPr="00E05BDF">
        <w:t xml:space="preserve">  │   </w:t>
      </w:r>
      <w:r w:rsidR="00276F36" w:rsidRPr="00E05BDF">
        <w:rPr>
          <w:b/>
        </w:rPr>
        <w:t xml:space="preserve"> </w:t>
      </w:r>
      <w:r w:rsidR="00E05BDF">
        <w:rPr>
          <w:b/>
        </w:rPr>
        <w:t>0</w:t>
      </w:r>
      <w:r w:rsidR="00745B18">
        <w:t xml:space="preserve">   │     </w:t>
      </w:r>
      <w:r w:rsidR="00745B18">
        <w:rPr>
          <w:b/>
        </w:rPr>
        <w:t>18</w:t>
      </w:r>
      <w:r w:rsidRPr="00E05BDF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индивидуального│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предпринимателя   </w:t>
      </w:r>
      <w:proofErr w:type="gramStart"/>
      <w:r>
        <w:t>│  36</w:t>
      </w:r>
      <w:proofErr w:type="gramEnd"/>
      <w:r>
        <w:t xml:space="preserve">  │ единица │ 642 </w:t>
      </w:r>
      <w:r w:rsidRPr="00E05BDF">
        <w:t xml:space="preserve">│   </w:t>
      </w:r>
      <w:r w:rsidR="00745B18">
        <w:rPr>
          <w:b/>
        </w:rPr>
        <w:t>1</w:t>
      </w:r>
      <w:r w:rsidRPr="00E05BDF">
        <w:t xml:space="preserve">  │    </w:t>
      </w:r>
      <w:r w:rsidR="00B917D5" w:rsidRPr="00E05BDF">
        <w:rPr>
          <w:b/>
        </w:rPr>
        <w:t>0</w:t>
      </w:r>
      <w:r w:rsidRPr="00E05BDF">
        <w:t xml:space="preserve">   │      </w:t>
      </w:r>
      <w:r w:rsidR="00745B18">
        <w:rPr>
          <w:b/>
        </w:rPr>
        <w:t>1</w:t>
      </w:r>
      <w:r w:rsidR="00CA7D08" w:rsidRPr="00E05BDF">
        <w:t xml:space="preserve"> 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на юридическое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лицо         </w:t>
      </w:r>
      <w:r w:rsidR="00A86680">
        <w:t xml:space="preserve">     </w:t>
      </w:r>
      <w:proofErr w:type="gramStart"/>
      <w:r w:rsidR="00A86680">
        <w:t>│  37</w:t>
      </w:r>
      <w:proofErr w:type="gramEnd"/>
      <w:r w:rsidR="00A86680">
        <w:t xml:space="preserve">  │ единица │ 642 │  </w:t>
      </w:r>
      <w:r w:rsidR="008665C0">
        <w:rPr>
          <w:b/>
        </w:rPr>
        <w:t xml:space="preserve"> </w:t>
      </w:r>
      <w:r w:rsidR="00745B18">
        <w:rPr>
          <w:b/>
        </w:rPr>
        <w:t>9</w:t>
      </w:r>
      <w:r w:rsidR="00276F36" w:rsidRPr="00E05BDF">
        <w:rPr>
          <w:b/>
        </w:rPr>
        <w:t xml:space="preserve">  │    </w:t>
      </w:r>
      <w:r w:rsidR="00FA7144" w:rsidRPr="00E05BDF">
        <w:rPr>
          <w:b/>
        </w:rPr>
        <w:t>0</w:t>
      </w:r>
      <w:r w:rsidRPr="00E05BDF">
        <w:rPr>
          <w:b/>
        </w:rPr>
        <w:t xml:space="preserve">  </w:t>
      </w:r>
      <w:r w:rsidR="00E05BDF">
        <w:rPr>
          <w:b/>
        </w:rPr>
        <w:t xml:space="preserve"> │     </w:t>
      </w:r>
      <w:r w:rsidR="008665C0">
        <w:rPr>
          <w:b/>
        </w:rPr>
        <w:t xml:space="preserve"> </w:t>
      </w:r>
      <w:r w:rsidR="00745B18">
        <w:rPr>
          <w:b/>
        </w:rPr>
        <w:t>9</w:t>
      </w:r>
      <w:r w:rsidRPr="00E05BDF">
        <w:t xml:space="preserve"> 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│наложенных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│штрафов - всего,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│в том </w:t>
      </w:r>
      <w:proofErr w:type="gramStart"/>
      <w:r>
        <w:t xml:space="preserve">числе:   </w:t>
      </w:r>
      <w:proofErr w:type="gramEnd"/>
      <w:r>
        <w:t xml:space="preserve">       </w:t>
      </w:r>
      <w:r w:rsidR="00814FF7">
        <w:t xml:space="preserve">│  38  │ рублей  │ 384 │ </w:t>
      </w:r>
      <w:r w:rsidR="00745B18">
        <w:rPr>
          <w:b/>
        </w:rPr>
        <w:t>1860</w:t>
      </w:r>
      <w:r w:rsidR="00B917D5" w:rsidRPr="00E05BDF">
        <w:rPr>
          <w:b/>
        </w:rPr>
        <w:t xml:space="preserve"> </w:t>
      </w:r>
      <w:r w:rsidR="00276F36" w:rsidRPr="00E05BDF">
        <w:rPr>
          <w:b/>
        </w:rPr>
        <w:t xml:space="preserve">│  </w:t>
      </w:r>
      <w:r w:rsidR="00FA7144" w:rsidRPr="00E05BDF">
        <w:rPr>
          <w:b/>
        </w:rPr>
        <w:t xml:space="preserve"> </w:t>
      </w:r>
      <w:r w:rsidR="00E05BDF">
        <w:rPr>
          <w:b/>
        </w:rPr>
        <w:t xml:space="preserve"> 0</w:t>
      </w:r>
      <w:r w:rsidRPr="00E05BDF">
        <w:rPr>
          <w:b/>
        </w:rPr>
        <w:t xml:space="preserve"> </w:t>
      </w:r>
      <w:r w:rsidR="00E05BDF">
        <w:rPr>
          <w:b/>
        </w:rPr>
        <w:t xml:space="preserve"> </w:t>
      </w:r>
      <w:r w:rsidRPr="00E05BDF">
        <w:rPr>
          <w:b/>
        </w:rPr>
        <w:t xml:space="preserve"> │    </w:t>
      </w:r>
      <w:r w:rsidR="00745B18">
        <w:rPr>
          <w:b/>
        </w:rPr>
        <w:t>1860</w:t>
      </w:r>
      <w:r w:rsidRPr="00E05BDF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должностное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</w:t>
      </w:r>
      <w:proofErr w:type="gramStart"/>
      <w:r>
        <w:t>│  39</w:t>
      </w:r>
      <w:proofErr w:type="gramEnd"/>
      <w:r>
        <w:t xml:space="preserve">  │ рублей  │ 384 </w:t>
      </w:r>
      <w:r w:rsidRPr="00F678FD">
        <w:t xml:space="preserve">│  </w:t>
      </w:r>
      <w:r w:rsidR="00745B18">
        <w:rPr>
          <w:b/>
        </w:rPr>
        <w:t>32</w:t>
      </w:r>
      <w:r w:rsidR="00F970CA" w:rsidRPr="007D77CC">
        <w:rPr>
          <w:b/>
        </w:rPr>
        <w:t>0</w:t>
      </w:r>
      <w:r w:rsidRPr="00F970CA">
        <w:rPr>
          <w:b/>
        </w:rPr>
        <w:t xml:space="preserve"> </w:t>
      </w:r>
      <w:r w:rsidRPr="00F678FD">
        <w:rPr>
          <w:b/>
        </w:rPr>
        <w:t xml:space="preserve">│   </w:t>
      </w:r>
      <w:r w:rsidR="00F678FD">
        <w:rPr>
          <w:b/>
        </w:rPr>
        <w:t xml:space="preserve"> 0</w:t>
      </w:r>
      <w:r w:rsidRPr="00F678FD">
        <w:rPr>
          <w:b/>
        </w:rPr>
        <w:t xml:space="preserve"> </w:t>
      </w:r>
      <w:r w:rsidR="001245C2" w:rsidRPr="00F678FD">
        <w:rPr>
          <w:b/>
        </w:rPr>
        <w:t xml:space="preserve"> </w:t>
      </w:r>
      <w:r w:rsidRPr="00F678FD">
        <w:rPr>
          <w:b/>
        </w:rPr>
        <w:t xml:space="preserve"> │     </w:t>
      </w:r>
      <w:r w:rsidR="00745B18">
        <w:rPr>
          <w:b/>
        </w:rPr>
        <w:t>32</w:t>
      </w:r>
      <w:r w:rsidR="00F970CA" w:rsidRPr="007D77CC">
        <w:rPr>
          <w:b/>
        </w:rPr>
        <w:t>0</w:t>
      </w:r>
      <w:r w:rsidRPr="00F678F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   индивидуального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предпринимателя </w:t>
      </w:r>
      <w:proofErr w:type="gramStart"/>
      <w:r>
        <w:t>│  40</w:t>
      </w:r>
      <w:proofErr w:type="gramEnd"/>
      <w:r>
        <w:t xml:space="preserve">  │ рублей  │ 384 </w:t>
      </w:r>
      <w:r w:rsidRPr="00F678FD">
        <w:t xml:space="preserve">│ </w:t>
      </w:r>
      <w:r w:rsidR="00CF3DBF" w:rsidRPr="00F678FD">
        <w:t xml:space="preserve"> </w:t>
      </w:r>
      <w:r w:rsidR="00745B18" w:rsidRPr="00745B18">
        <w:rPr>
          <w:b/>
        </w:rPr>
        <w:t>4</w:t>
      </w:r>
      <w:r w:rsidR="009D2A35" w:rsidRPr="00F970CA">
        <w:rPr>
          <w:b/>
        </w:rPr>
        <w:t>0</w:t>
      </w:r>
      <w:r w:rsidR="001245C2" w:rsidRPr="00F678FD">
        <w:rPr>
          <w:b/>
        </w:rPr>
        <w:t xml:space="preserve"> </w:t>
      </w:r>
      <w:r w:rsidRPr="00F678FD">
        <w:rPr>
          <w:b/>
        </w:rPr>
        <w:t xml:space="preserve"> │   </w:t>
      </w:r>
      <w:r w:rsidR="001E5C8A" w:rsidRPr="00F678FD">
        <w:rPr>
          <w:b/>
        </w:rPr>
        <w:t xml:space="preserve"> </w:t>
      </w:r>
      <w:r w:rsidR="009D2A35" w:rsidRPr="00F678FD">
        <w:rPr>
          <w:b/>
        </w:rPr>
        <w:t>0</w:t>
      </w:r>
      <w:r w:rsidR="00276F36" w:rsidRPr="00F678FD">
        <w:rPr>
          <w:b/>
        </w:rPr>
        <w:t xml:space="preserve"> </w:t>
      </w:r>
      <w:r w:rsidRPr="00F678FD">
        <w:rPr>
          <w:b/>
        </w:rPr>
        <w:t xml:space="preserve">  │      </w:t>
      </w:r>
      <w:r w:rsidR="00745B18">
        <w:rPr>
          <w:b/>
        </w:rPr>
        <w:t>4</w:t>
      </w:r>
      <w:r w:rsidR="009D2A35" w:rsidRPr="00F970CA">
        <w:rPr>
          <w:b/>
        </w:rPr>
        <w:t>0</w:t>
      </w:r>
      <w:r w:rsidRPr="00F678F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   на юридическое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   лицо            </w:t>
      </w:r>
      <w:proofErr w:type="gramStart"/>
      <w:r w:rsidR="00547A18">
        <w:t>│  41</w:t>
      </w:r>
      <w:proofErr w:type="gramEnd"/>
      <w:r w:rsidR="00547A18">
        <w:t xml:space="preserve">  │ рублей  │ 384 │ </w:t>
      </w:r>
      <w:r w:rsidR="00745B18">
        <w:rPr>
          <w:b/>
        </w:rPr>
        <w:t>15</w:t>
      </w:r>
      <w:r w:rsidR="00F970CA" w:rsidRPr="007D77CC">
        <w:rPr>
          <w:b/>
        </w:rPr>
        <w:t>00</w:t>
      </w:r>
      <w:r w:rsidR="00276F36" w:rsidRPr="00F678FD">
        <w:rPr>
          <w:b/>
        </w:rPr>
        <w:t xml:space="preserve"> │   </w:t>
      </w:r>
      <w:r w:rsidR="00F678FD">
        <w:rPr>
          <w:b/>
        </w:rPr>
        <w:t xml:space="preserve"> </w:t>
      </w:r>
      <w:r w:rsidR="009D2A35" w:rsidRPr="00F678FD">
        <w:rPr>
          <w:b/>
        </w:rPr>
        <w:t>0</w:t>
      </w:r>
      <w:r w:rsidRPr="00F678FD">
        <w:rPr>
          <w:b/>
        </w:rPr>
        <w:t xml:space="preserve">  </w:t>
      </w:r>
      <w:r w:rsidR="00F678FD">
        <w:rPr>
          <w:b/>
        </w:rPr>
        <w:t xml:space="preserve"> </w:t>
      </w:r>
      <w:r w:rsidRPr="00F678FD">
        <w:rPr>
          <w:b/>
        </w:rPr>
        <w:t xml:space="preserve">│    </w:t>
      </w:r>
      <w:r w:rsidR="00745B18">
        <w:rPr>
          <w:b/>
        </w:rPr>
        <w:t>15</w:t>
      </w:r>
      <w:r w:rsidR="00F970CA" w:rsidRPr="007D77CC">
        <w:rPr>
          <w:b/>
        </w:rPr>
        <w:t>00</w:t>
      </w:r>
      <w:r w:rsidRPr="00F678F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│Общая сумма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│уплаченных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│(взысканных)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│административных      │      │   тыс.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│штрафов               </w:t>
      </w:r>
      <w:proofErr w:type="gramStart"/>
      <w:r w:rsidR="00C25DC7">
        <w:t>│  42</w:t>
      </w:r>
      <w:proofErr w:type="gramEnd"/>
      <w:r w:rsidR="00C25DC7">
        <w:t xml:space="preserve">  │ рублей  │ 384 </w:t>
      </w:r>
      <w:r w:rsidR="00C25DC7" w:rsidRPr="00F678FD">
        <w:t xml:space="preserve">│ </w:t>
      </w:r>
      <w:r w:rsidR="00745B18">
        <w:rPr>
          <w:b/>
        </w:rPr>
        <w:t>159</w:t>
      </w:r>
      <w:r w:rsidR="00F970CA" w:rsidRPr="007D77CC">
        <w:rPr>
          <w:b/>
        </w:rPr>
        <w:t>0</w:t>
      </w:r>
      <w:r w:rsidR="00855203" w:rsidRPr="00F678FD">
        <w:rPr>
          <w:b/>
        </w:rPr>
        <w:t xml:space="preserve"> │   </w:t>
      </w:r>
      <w:r w:rsidR="00F678FD">
        <w:rPr>
          <w:b/>
        </w:rPr>
        <w:t xml:space="preserve"> 0</w:t>
      </w:r>
      <w:r w:rsidR="00276F36" w:rsidRPr="00F678FD">
        <w:rPr>
          <w:b/>
        </w:rPr>
        <w:t xml:space="preserve"> </w:t>
      </w:r>
      <w:r w:rsidR="00F678FD">
        <w:rPr>
          <w:b/>
        </w:rPr>
        <w:t xml:space="preserve"> </w:t>
      </w:r>
      <w:r w:rsidRPr="00F678FD">
        <w:rPr>
          <w:b/>
        </w:rPr>
        <w:t xml:space="preserve"> │    </w:t>
      </w:r>
      <w:r w:rsidR="00745B18">
        <w:rPr>
          <w:b/>
        </w:rPr>
        <w:t>159</w:t>
      </w:r>
      <w:r w:rsidR="00F970CA" w:rsidRPr="007D77CC">
        <w:rPr>
          <w:b/>
        </w:rPr>
        <w:t>0</w:t>
      </w:r>
      <w:r w:rsidRPr="00F678FD">
        <w:t xml:space="preserve">    </w:t>
      </w:r>
      <w:r>
        <w:t>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│проверок, по итогам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по фактам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│выявленных нарушений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│материалы переданы </w:t>
      </w:r>
      <w:proofErr w:type="gramStart"/>
      <w:r>
        <w:t>в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│правоохранительные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│органы для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│возбуждения уголовных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│дел                   │  43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из них количество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проверок, по итогам│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которых по </w:t>
      </w:r>
      <w:proofErr w:type="gramStart"/>
      <w:r>
        <w:t>фактам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выявленных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нарушений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применены меры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уголовного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наказания          │  44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│результаты которых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│были признаны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│недействительными -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│всего, в том числе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│(сумма </w:t>
      </w:r>
      <w:hyperlink r:id="rId24" w:history="1">
        <w:r>
          <w:rPr>
            <w:color w:val="0000FF"/>
          </w:rPr>
          <w:t>строк 46</w:t>
        </w:r>
      </w:hyperlink>
      <w:r>
        <w:t xml:space="preserve"> - </w:t>
      </w:r>
      <w:hyperlink r:id="rId25" w:history="1">
        <w:r>
          <w:rPr>
            <w:color w:val="0000FF"/>
          </w:rPr>
          <w:t>48</w:t>
        </w:r>
      </w:hyperlink>
      <w:r>
        <w:t xml:space="preserve">) │  45  │ единица │ 642 │   </w:t>
      </w:r>
      <w:r w:rsidR="000D370F">
        <w:t>0</w:t>
      </w:r>
      <w:r>
        <w:t xml:space="preserve">  │    </w:t>
      </w:r>
      <w:r w:rsidR="00FB51EB">
        <w:t xml:space="preserve">0 </w:t>
      </w:r>
      <w:r>
        <w:t xml:space="preserve">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 xml:space="preserve">│   по решению суда    │  46  │ единица │ 642 │   </w:t>
      </w:r>
      <w:r w:rsidR="000D370F">
        <w:t xml:space="preserve">0 </w:t>
      </w:r>
      <w:r>
        <w:t xml:space="preserve">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предписанию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органов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прокуратуры        │  47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>0</w:t>
      </w:r>
      <w:r>
        <w:t xml:space="preserve">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   по решению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руководителя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органа 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│   государственного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контроля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(надзора),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   муниципального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   контроля           │  48  │ единица │ 642 │   </w:t>
      </w:r>
      <w:r w:rsidR="000D370F">
        <w:t>0</w:t>
      </w:r>
      <w:r>
        <w:t xml:space="preserve">  │    </w:t>
      </w:r>
      <w:r w:rsidR="00FB51EB">
        <w:t>0</w:t>
      </w:r>
      <w:r>
        <w:t xml:space="preserve">   │      </w:t>
      </w:r>
      <w:r w:rsidR="00FB51EB">
        <w:t xml:space="preserve">0 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├──────────────────────┼──────┼─────────┼─────┼──────┼────────┼────────────┤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│проведенных с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│нарушением требований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│законодательства о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│порядке их   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│проведения, по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│результатам выявления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│которых к должностным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│лицам органов 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│государственного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(надзора) и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│муниципального    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│контроля применены 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│меры </w:t>
      </w:r>
      <w:proofErr w:type="gramStart"/>
      <w:r>
        <w:t>дисциплинарного  │</w:t>
      </w:r>
      <w:proofErr w:type="gramEnd"/>
      <w:r>
        <w:t xml:space="preserve">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>│и административного   │      │         │     │      │        │            │</w:t>
      </w:r>
    </w:p>
    <w:p w:rsidR="0081095B" w:rsidRDefault="0081095B">
      <w:pPr>
        <w:pStyle w:val="ConsPlusNonformat"/>
        <w:widowControl/>
        <w:jc w:val="both"/>
      </w:pPr>
      <w:r>
        <w:t xml:space="preserve">│наказания             │  49  │ единица │ 642 │   </w:t>
      </w:r>
      <w:r w:rsidR="000D370F">
        <w:t>0</w:t>
      </w:r>
      <w:r>
        <w:t xml:space="preserve">  │    </w:t>
      </w:r>
      <w:r w:rsidR="00D2027E">
        <w:t>0</w:t>
      </w:r>
      <w:r>
        <w:t xml:space="preserve">   │       </w:t>
      </w:r>
      <w:r w:rsidR="00D2027E">
        <w:t>0</w:t>
      </w:r>
      <w:r>
        <w:t xml:space="preserve"> 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└──────────────────────┴──────┴─────────┴─────┴──────┴────────┴────────────┘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1095B" w:rsidRDefault="0081095B">
      <w:pPr>
        <w:pStyle w:val="ConsPlusNonformat"/>
        <w:widowControl/>
      </w:pPr>
      <w:r>
        <w:t xml:space="preserve">                      Раздел 3. Справочная информация</w:t>
      </w:r>
    </w:p>
    <w:p w:rsidR="0081095B" w:rsidRDefault="0081095B">
      <w:pPr>
        <w:pStyle w:val="ConsPlusNonformat"/>
        <w:widowControl/>
        <w:jc w:val="both"/>
      </w:pPr>
      <w:r>
        <w:t>┌────────────────────────────────────┬──────┬─────────────┬──────┬────────┐</w:t>
      </w:r>
    </w:p>
    <w:p w:rsidR="0081095B" w:rsidRDefault="0081095B">
      <w:pPr>
        <w:pStyle w:val="ConsPlusNonformat"/>
        <w:widowControl/>
        <w:jc w:val="both"/>
      </w:pPr>
      <w:r>
        <w:t xml:space="preserve">│      Наименование показателей      </w:t>
      </w:r>
      <w:proofErr w:type="gramStart"/>
      <w:r>
        <w:t>│  N</w:t>
      </w:r>
      <w:proofErr w:type="gramEnd"/>
      <w:r>
        <w:t xml:space="preserve">   │   Единица   │Код по│ Всего  │</w:t>
      </w:r>
    </w:p>
    <w:p w:rsidR="0081095B" w:rsidRDefault="0081095B">
      <w:pPr>
        <w:pStyle w:val="ConsPlusNonformat"/>
        <w:widowControl/>
        <w:jc w:val="both"/>
      </w:pPr>
      <w:r>
        <w:t>│                                    │строки│  измерения  │ ОКЕИ │    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               1                  │  2   │      3      │  4   │   5 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│осуществляющих деятельность на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│территории Российской Федерации,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субъекта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│Российской Федерации,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│соответствующего муниципального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│образования, деятельность которых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│подлежит государственному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│(надзору), муниципальному контролю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│со стороны контрольного органа      </w:t>
      </w:r>
      <w:proofErr w:type="gramStart"/>
      <w:r>
        <w:t>│  50</w:t>
      </w:r>
      <w:proofErr w:type="gramEnd"/>
      <w:r>
        <w:t xml:space="preserve">  │   единица   │ 642  │   </w:t>
      </w:r>
      <w:r w:rsidR="00AD0BB5">
        <w:rPr>
          <w:b/>
        </w:rPr>
        <w:t>189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│Общее количество юридических лиц и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│индивидуальных предпринимателей, </w:t>
      </w:r>
      <w:proofErr w:type="gramStart"/>
      <w:r>
        <w:t>в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│отношении которых проводились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│плановые, внеплановые проверки      </w:t>
      </w:r>
      <w:proofErr w:type="gramStart"/>
      <w:r>
        <w:t>│  51</w:t>
      </w:r>
      <w:proofErr w:type="gramEnd"/>
      <w:r>
        <w:t xml:space="preserve">  │   единица   │ 642  │   </w:t>
      </w:r>
      <w:r w:rsidR="006232CD">
        <w:rPr>
          <w:b/>
        </w:rPr>
        <w:t>135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  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│предусмотренных ежегодным планом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│проведения проверок на отчетный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│период                              │  52  │   единица   │ 642  │  </w:t>
      </w:r>
      <w:r w:rsidR="003F7E82">
        <w:t xml:space="preserve"> </w:t>
      </w:r>
      <w:r w:rsidR="004620FA">
        <w:t xml:space="preserve">  </w:t>
      </w:r>
      <w:r w:rsidR="004620FA">
        <w:rPr>
          <w:b/>
        </w:rPr>
        <w:t>0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ликвидированных, либо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│прекративших свою деятельность к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│моменту проведения плановой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│проверки юридических лиц,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│индивидуальных предпринимателей (из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│числа включенных в план проверок на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│отчетный период)                    │  53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│Направлено в органы прокуратуры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│заявлений о согласовании проведения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│внеплановых выездных проверок       </w:t>
      </w:r>
      <w:proofErr w:type="gramStart"/>
      <w:r>
        <w:t>│</w:t>
      </w:r>
      <w:r w:rsidR="006232CD">
        <w:t xml:space="preserve">  54</w:t>
      </w:r>
      <w:proofErr w:type="gramEnd"/>
      <w:r w:rsidR="006232CD">
        <w:t xml:space="preserve">  │   единица   │ 642  │   </w:t>
      </w:r>
      <w:r w:rsidR="00745B18">
        <w:rPr>
          <w:b/>
        </w:rPr>
        <w:t>15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отказано органами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прокуратуры</w:t>
      </w:r>
      <w:proofErr w:type="gramEnd"/>
      <w:r>
        <w:t xml:space="preserve"> в согласовании        │  55  │   единица   │ 642  │    </w:t>
      </w:r>
      <w:r w:rsidR="00745B18">
        <w:rPr>
          <w:b/>
        </w:rPr>
        <w:t>6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проводимых с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экспертных организаций │  56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lastRenderedPageBreak/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проверок, проводимых с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│привлечением экспертов              │  57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│выделяемых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│финансирование участия экспертных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│организаций и экспертов в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│проведении проверок                 </w:t>
      </w:r>
      <w:proofErr w:type="gramStart"/>
      <w:r>
        <w:t>│  58</w:t>
      </w:r>
      <w:proofErr w:type="gramEnd"/>
      <w:r>
        <w:t xml:space="preserve">  │ тыс. рублей │ 384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штатных единиц по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│должностям, предусматривающим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│выполнение функций по контролю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│(надзору)                           │</w:t>
      </w:r>
      <w:r w:rsidR="00CF6F67">
        <w:t xml:space="preserve">  59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из них занятых                    │</w:t>
      </w:r>
      <w:r w:rsidR="00CF6F67">
        <w:t xml:space="preserve">  60  │   единица   │ 642  │   </w:t>
      </w:r>
      <w:r w:rsidR="00CF6F67" w:rsidRPr="00CF6F67">
        <w:rPr>
          <w:b/>
        </w:rPr>
        <w:t>11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│Объем финансовых средств,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│выделяемых в отчетном периоде из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│бюджетов всех уровней на выполнение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│функций по контролю (</w:t>
      </w:r>
      <w:proofErr w:type="gramStart"/>
      <w:r>
        <w:t xml:space="preserve">надзору)   </w:t>
      </w:r>
      <w:proofErr w:type="gramEnd"/>
      <w:r>
        <w:t xml:space="preserve">    │</w:t>
      </w:r>
      <w:r w:rsidR="008C3D4F">
        <w:t xml:space="preserve">  61  │ тыс. рублей │ 384  │ </w:t>
      </w:r>
      <w:r w:rsidR="00F908D8">
        <w:rPr>
          <w:b/>
        </w:rPr>
        <w:t>27045</w:t>
      </w:r>
      <w:r>
        <w:t xml:space="preserve">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│Количество случаев причинения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│субъектами, относящимися к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│поднадзорной сфере, вреда жизни и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│здоровью граждан, вреда животным,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│растениям, окружающей среде,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│объектам культурного наследия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│(памятникам истории и культуры)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│народов Российской Федерации,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│имуществу физических и </w:t>
      </w:r>
      <w:proofErr w:type="gramStart"/>
      <w:r>
        <w:t>юридических  │</w:t>
      </w:r>
      <w:proofErr w:type="gramEnd"/>
      <w:r>
        <w:t xml:space="preserve">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│лиц, безопасности государства, а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│также чрезвычайных ситуаций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│природного и техногенного характера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│- всего, в том числе:               │  62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вреда жизни, здоровью граждан     │  63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животным, растениям,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окружающей среде                  │  64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причинения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вреда объектам культурного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proofErr w:type="gramStart"/>
      <w:r>
        <w:t>│  наследия</w:t>
      </w:r>
      <w:proofErr w:type="gramEnd"/>
      <w:r>
        <w:t xml:space="preserve"> (памятникам истории и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культуры) народов Российской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Федерации                         │  65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├────────────────────────────────────┼──────┼─────────────┼──────┼────────┤</w:t>
      </w:r>
    </w:p>
    <w:p w:rsidR="0081095B" w:rsidRDefault="0081095B">
      <w:pPr>
        <w:pStyle w:val="ConsPlusNonformat"/>
        <w:widowControl/>
        <w:jc w:val="both"/>
      </w:pPr>
      <w:r>
        <w:t>│  количество случаев возникновения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>│  чрезвычайных ситуаций             │      │             │      │        │</w:t>
      </w:r>
    </w:p>
    <w:p w:rsidR="0081095B" w:rsidRDefault="0081095B">
      <w:pPr>
        <w:pStyle w:val="ConsPlusNonformat"/>
        <w:widowControl/>
        <w:jc w:val="both"/>
      </w:pPr>
      <w:r>
        <w:t xml:space="preserve">│  техногенного характера            │  66  │   единица   │ 642  │    </w:t>
      </w:r>
      <w:r w:rsidR="007C15F4">
        <w:t>0</w:t>
      </w:r>
      <w:r>
        <w:t xml:space="preserve">   │</w:t>
      </w:r>
    </w:p>
    <w:p w:rsidR="0081095B" w:rsidRDefault="0081095B">
      <w:pPr>
        <w:pStyle w:val="ConsPlusNonformat"/>
        <w:widowControl/>
        <w:jc w:val="both"/>
      </w:pPr>
      <w:r>
        <w:t>└────────────────────────────────────┴──────┴─────────────┴──────┴────────┘</w:t>
      </w:r>
    </w:p>
    <w:p w:rsidR="0081095B" w:rsidRDefault="008109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32CD" w:rsidRDefault="006232CD">
      <w:pPr>
        <w:pStyle w:val="ConsPlusNonformat"/>
        <w:widowControl/>
      </w:pPr>
      <w:r>
        <w:t xml:space="preserve">    Исполняющий обязанности </w:t>
      </w:r>
    </w:p>
    <w:p w:rsidR="0081095B" w:rsidRDefault="006232CD">
      <w:pPr>
        <w:pStyle w:val="ConsPlusNonformat"/>
        <w:widowControl/>
      </w:pPr>
      <w:r>
        <w:t xml:space="preserve">    р</w:t>
      </w:r>
      <w:r w:rsidR="0081095B">
        <w:t>уководитель о</w:t>
      </w:r>
      <w:r w:rsidR="007C15F4">
        <w:t xml:space="preserve">рганизации         </w:t>
      </w:r>
      <w:r>
        <w:rPr>
          <w:b/>
          <w:u w:val="single"/>
        </w:rPr>
        <w:t>И.М. Лазарев</w:t>
      </w:r>
      <w:r w:rsidR="007C15F4" w:rsidRPr="007C15F4">
        <w:rPr>
          <w:b/>
          <w:u w:val="single"/>
        </w:rPr>
        <w:t>а</w:t>
      </w:r>
      <w:r w:rsidR="0081095B">
        <w:t xml:space="preserve"> </w:t>
      </w:r>
      <w:r w:rsidR="00525FCA">
        <w:t xml:space="preserve">  </w:t>
      </w:r>
      <w:r w:rsidR="0081095B">
        <w:t>______________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 (Ф.И.О.)      (подпись)</w:t>
      </w:r>
    </w:p>
    <w:p w:rsidR="0081095B" w:rsidRDefault="0081095B">
      <w:pPr>
        <w:pStyle w:val="ConsPlusNonformat"/>
        <w:widowControl/>
      </w:pPr>
    </w:p>
    <w:p w:rsidR="0081095B" w:rsidRDefault="0081095B">
      <w:pPr>
        <w:pStyle w:val="ConsPlusNonformat"/>
        <w:widowControl/>
      </w:pPr>
      <w:r>
        <w:t xml:space="preserve">    </w:t>
      </w:r>
      <w:r w:rsidR="00D644FF">
        <w:t xml:space="preserve">Должностное лицо, </w:t>
      </w:r>
      <w:r>
        <w:t>ответственное</w:t>
      </w:r>
    </w:p>
    <w:p w:rsidR="00D644FF" w:rsidRDefault="0081095B">
      <w:pPr>
        <w:pStyle w:val="ConsPlusNonformat"/>
        <w:widowControl/>
      </w:pPr>
      <w:r>
        <w:t xml:space="preserve">    за предоставление статистической</w:t>
      </w:r>
      <w:r w:rsidR="00D644FF" w:rsidRPr="00D644FF">
        <w:t xml:space="preserve"> </w:t>
      </w:r>
    </w:p>
    <w:p w:rsidR="0081095B" w:rsidRDefault="0081095B">
      <w:pPr>
        <w:pStyle w:val="ConsPlusNonformat"/>
        <w:widowControl/>
      </w:pPr>
      <w:r>
        <w:t xml:space="preserve">    и</w:t>
      </w:r>
      <w:r w:rsidR="00AC2014">
        <w:t xml:space="preserve">нформации             </w:t>
      </w:r>
      <w:r w:rsidR="006232CD">
        <w:t xml:space="preserve">        </w:t>
      </w:r>
      <w:r w:rsidR="006232CD">
        <w:rPr>
          <w:b/>
        </w:rPr>
        <w:t xml:space="preserve">ведущий </w:t>
      </w:r>
      <w:proofErr w:type="gramStart"/>
      <w:r w:rsidR="006232CD">
        <w:rPr>
          <w:b/>
        </w:rPr>
        <w:t>советник</w:t>
      </w:r>
      <w:r w:rsidR="00AC2014">
        <w:t xml:space="preserve"> </w:t>
      </w:r>
      <w:r w:rsidR="00D644FF">
        <w:t xml:space="preserve"> </w:t>
      </w:r>
      <w:r w:rsidR="006232CD">
        <w:rPr>
          <w:b/>
          <w:u w:val="single"/>
        </w:rPr>
        <w:t>А.С.</w:t>
      </w:r>
      <w:proofErr w:type="gramEnd"/>
      <w:r w:rsidR="006232CD">
        <w:rPr>
          <w:b/>
          <w:u w:val="single"/>
        </w:rPr>
        <w:t xml:space="preserve"> Нестеров</w:t>
      </w:r>
      <w:r>
        <w:t xml:space="preserve"> __________</w:t>
      </w:r>
    </w:p>
    <w:p w:rsidR="0081095B" w:rsidRDefault="0081095B">
      <w:pPr>
        <w:pStyle w:val="ConsPlusNonformat"/>
        <w:widowControl/>
      </w:pPr>
      <w:r>
        <w:t xml:space="preserve">                                      (должность)     </w:t>
      </w:r>
      <w:r w:rsidR="00D644FF">
        <w:t xml:space="preserve"> </w:t>
      </w:r>
      <w:r>
        <w:t>(Ф.И.О.)     (подпись)</w:t>
      </w:r>
    </w:p>
    <w:p w:rsidR="0081095B" w:rsidRDefault="0081095B">
      <w:pPr>
        <w:pStyle w:val="ConsPlusNonformat"/>
        <w:widowControl/>
      </w:pPr>
      <w:r>
        <w:t xml:space="preserve">                                     </w:t>
      </w:r>
      <w:r w:rsidR="00D644FF">
        <w:t xml:space="preserve">  </w:t>
      </w:r>
      <w:r w:rsidR="006232CD">
        <w:rPr>
          <w:b/>
          <w:u w:val="single"/>
        </w:rPr>
        <w:t>67-07-73</w:t>
      </w:r>
      <w:r>
        <w:t xml:space="preserve"> </w:t>
      </w:r>
      <w:r w:rsidR="00D644FF">
        <w:t xml:space="preserve">     </w:t>
      </w:r>
      <w:r>
        <w:t>"</w:t>
      </w:r>
      <w:r w:rsidR="006232CD">
        <w:rPr>
          <w:b/>
          <w:u w:val="single"/>
        </w:rPr>
        <w:t>18</w:t>
      </w:r>
      <w:r>
        <w:t xml:space="preserve">" </w:t>
      </w:r>
      <w:r w:rsidR="006232CD">
        <w:rPr>
          <w:b/>
          <w:u w:val="single"/>
        </w:rPr>
        <w:t>январ</w:t>
      </w:r>
      <w:r w:rsidR="00D644FF" w:rsidRPr="00D644FF">
        <w:rPr>
          <w:b/>
          <w:u w:val="single"/>
        </w:rPr>
        <w:t>я</w:t>
      </w:r>
      <w:r>
        <w:t xml:space="preserve"> 20</w:t>
      </w:r>
      <w:r w:rsidR="006232CD">
        <w:t>21</w:t>
      </w:r>
      <w:r>
        <w:t xml:space="preserve"> год</w:t>
      </w:r>
      <w:r w:rsidR="00410AB0">
        <w:t>а</w:t>
      </w:r>
    </w:p>
    <w:p w:rsidR="0081095B" w:rsidRDefault="0081095B">
      <w:pPr>
        <w:pStyle w:val="ConsPlusNonformat"/>
        <w:widowControl/>
      </w:pPr>
      <w:r>
        <w:t xml:space="preserve">        </w:t>
      </w:r>
      <w:r w:rsidR="006232CD">
        <w:t xml:space="preserve">                               </w:t>
      </w:r>
      <w:r>
        <w:t xml:space="preserve">(номер    </w:t>
      </w:r>
      <w:proofErr w:type="gramStart"/>
      <w:r>
        <w:t xml:space="preserve">   (</w:t>
      </w:r>
      <w:proofErr w:type="gramEnd"/>
      <w:r>
        <w:t>дата составления</w:t>
      </w:r>
    </w:p>
    <w:p w:rsidR="0081095B" w:rsidRDefault="0081095B">
      <w:pPr>
        <w:pStyle w:val="ConsPlusNonformat"/>
        <w:widowControl/>
      </w:pPr>
      <w:r>
        <w:t xml:space="preserve">                                      контактного       документа)</w:t>
      </w:r>
    </w:p>
    <w:p w:rsidR="0081095B" w:rsidRDefault="0081095B">
      <w:pPr>
        <w:pStyle w:val="ConsPlusNonformat"/>
        <w:widowControl/>
      </w:pPr>
      <w:r>
        <w:t xml:space="preserve">                                       телефона)</w:t>
      </w:r>
    </w:p>
    <w:p w:rsidR="0081095B" w:rsidRDefault="0081095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C2C1D" w:rsidRDefault="00EC2C1D"/>
    <w:sectPr w:rsidR="00EC2C1D" w:rsidSect="00480A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5B"/>
    <w:rsid w:val="000065EE"/>
    <w:rsid w:val="00007DF8"/>
    <w:rsid w:val="000356F1"/>
    <w:rsid w:val="000606DF"/>
    <w:rsid w:val="00066E3D"/>
    <w:rsid w:val="000945A2"/>
    <w:rsid w:val="000A5BE5"/>
    <w:rsid w:val="000D370F"/>
    <w:rsid w:val="00106B5F"/>
    <w:rsid w:val="001245C2"/>
    <w:rsid w:val="00183A46"/>
    <w:rsid w:val="00193116"/>
    <w:rsid w:val="001944AF"/>
    <w:rsid w:val="001A05C4"/>
    <w:rsid w:val="001C72DE"/>
    <w:rsid w:val="001E5C8A"/>
    <w:rsid w:val="00211BAE"/>
    <w:rsid w:val="00230C17"/>
    <w:rsid w:val="002354B6"/>
    <w:rsid w:val="00276F36"/>
    <w:rsid w:val="0029038A"/>
    <w:rsid w:val="0029535C"/>
    <w:rsid w:val="002B6B4F"/>
    <w:rsid w:val="0032073C"/>
    <w:rsid w:val="00322FB5"/>
    <w:rsid w:val="00324CB7"/>
    <w:rsid w:val="0035664B"/>
    <w:rsid w:val="003718F2"/>
    <w:rsid w:val="00374D05"/>
    <w:rsid w:val="00381FC5"/>
    <w:rsid w:val="003E2676"/>
    <w:rsid w:val="003F45CD"/>
    <w:rsid w:val="003F7E82"/>
    <w:rsid w:val="00410AB0"/>
    <w:rsid w:val="00425061"/>
    <w:rsid w:val="00435A88"/>
    <w:rsid w:val="004620FA"/>
    <w:rsid w:val="00474DC7"/>
    <w:rsid w:val="00480A50"/>
    <w:rsid w:val="00497022"/>
    <w:rsid w:val="004D7434"/>
    <w:rsid w:val="004D7FAB"/>
    <w:rsid w:val="004E7E87"/>
    <w:rsid w:val="004F18BD"/>
    <w:rsid w:val="00507418"/>
    <w:rsid w:val="00525FCA"/>
    <w:rsid w:val="00531765"/>
    <w:rsid w:val="00547A18"/>
    <w:rsid w:val="00556A71"/>
    <w:rsid w:val="005A155A"/>
    <w:rsid w:val="005A7257"/>
    <w:rsid w:val="005C2EB8"/>
    <w:rsid w:val="005C7C9A"/>
    <w:rsid w:val="005E47E8"/>
    <w:rsid w:val="00603C08"/>
    <w:rsid w:val="006232CD"/>
    <w:rsid w:val="00707F85"/>
    <w:rsid w:val="00735CC0"/>
    <w:rsid w:val="0073690F"/>
    <w:rsid w:val="00745B18"/>
    <w:rsid w:val="007733D1"/>
    <w:rsid w:val="00796601"/>
    <w:rsid w:val="007C15F4"/>
    <w:rsid w:val="007D0524"/>
    <w:rsid w:val="007D77CC"/>
    <w:rsid w:val="0081095B"/>
    <w:rsid w:val="00814203"/>
    <w:rsid w:val="00814FF7"/>
    <w:rsid w:val="00847F15"/>
    <w:rsid w:val="00855203"/>
    <w:rsid w:val="008665C0"/>
    <w:rsid w:val="0089329E"/>
    <w:rsid w:val="008C3D4F"/>
    <w:rsid w:val="008C5FEE"/>
    <w:rsid w:val="008D5307"/>
    <w:rsid w:val="008F014B"/>
    <w:rsid w:val="00911D6C"/>
    <w:rsid w:val="00924A7E"/>
    <w:rsid w:val="009327AF"/>
    <w:rsid w:val="009377B7"/>
    <w:rsid w:val="00970C6B"/>
    <w:rsid w:val="00974CED"/>
    <w:rsid w:val="009A78B7"/>
    <w:rsid w:val="009B1421"/>
    <w:rsid w:val="009D2A35"/>
    <w:rsid w:val="00A03728"/>
    <w:rsid w:val="00A479F1"/>
    <w:rsid w:val="00A5231A"/>
    <w:rsid w:val="00A529E2"/>
    <w:rsid w:val="00A64DA7"/>
    <w:rsid w:val="00A651E4"/>
    <w:rsid w:val="00A86680"/>
    <w:rsid w:val="00A87C74"/>
    <w:rsid w:val="00A91D33"/>
    <w:rsid w:val="00AA30B2"/>
    <w:rsid w:val="00AB780B"/>
    <w:rsid w:val="00AC2014"/>
    <w:rsid w:val="00AD0BB5"/>
    <w:rsid w:val="00AD255A"/>
    <w:rsid w:val="00B1545B"/>
    <w:rsid w:val="00B17C19"/>
    <w:rsid w:val="00B87DB4"/>
    <w:rsid w:val="00B917D5"/>
    <w:rsid w:val="00B97F50"/>
    <w:rsid w:val="00BF010A"/>
    <w:rsid w:val="00BF31A1"/>
    <w:rsid w:val="00C11027"/>
    <w:rsid w:val="00C12CD5"/>
    <w:rsid w:val="00C25DC7"/>
    <w:rsid w:val="00C447EB"/>
    <w:rsid w:val="00CA6EEB"/>
    <w:rsid w:val="00CA7D08"/>
    <w:rsid w:val="00CD7007"/>
    <w:rsid w:val="00CF3DBF"/>
    <w:rsid w:val="00CF6F67"/>
    <w:rsid w:val="00D14880"/>
    <w:rsid w:val="00D2027E"/>
    <w:rsid w:val="00D22183"/>
    <w:rsid w:val="00D274E3"/>
    <w:rsid w:val="00D34AE7"/>
    <w:rsid w:val="00D3640D"/>
    <w:rsid w:val="00D40CCB"/>
    <w:rsid w:val="00D47C91"/>
    <w:rsid w:val="00D644FF"/>
    <w:rsid w:val="00D916B2"/>
    <w:rsid w:val="00D91FB0"/>
    <w:rsid w:val="00DC160C"/>
    <w:rsid w:val="00DC7F3C"/>
    <w:rsid w:val="00DF6D2F"/>
    <w:rsid w:val="00DF7561"/>
    <w:rsid w:val="00DF7602"/>
    <w:rsid w:val="00E05BDF"/>
    <w:rsid w:val="00E45BFB"/>
    <w:rsid w:val="00E52069"/>
    <w:rsid w:val="00E67218"/>
    <w:rsid w:val="00E753DF"/>
    <w:rsid w:val="00E94E8B"/>
    <w:rsid w:val="00EA596E"/>
    <w:rsid w:val="00EC2C1D"/>
    <w:rsid w:val="00ED1374"/>
    <w:rsid w:val="00EF0C5E"/>
    <w:rsid w:val="00F0757D"/>
    <w:rsid w:val="00F2296A"/>
    <w:rsid w:val="00F279D2"/>
    <w:rsid w:val="00F678FD"/>
    <w:rsid w:val="00F9084D"/>
    <w:rsid w:val="00F908D8"/>
    <w:rsid w:val="00F970CA"/>
    <w:rsid w:val="00FA7144"/>
    <w:rsid w:val="00FB51EB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A25"/>
  <w15:docId w15:val="{65F78E92-868D-49DD-8AAE-81243A3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5ECD768C7D4941ABD4745FBC08F3F6607809C534E1E07B1844FD073s6d2X" TargetMode="External"/><Relationship Id="rId13" Type="http://schemas.openxmlformats.org/officeDocument/2006/relationships/hyperlink" Target="consultantplus://offline/ref=B0B5ECD768C7D4941ABD5B45FCC08F3F61038C9A5643430DB9DD43D2746DA11C25C09375CD7038sDd2X" TargetMode="External"/><Relationship Id="rId18" Type="http://schemas.openxmlformats.org/officeDocument/2006/relationships/hyperlink" Target="consultantplus://offline/ref=B0B5ECD768C7D4941ABD5B45FCC08F3F61038C9A5643430DB9DD43D2746DA11C25C09375CD7038sDd3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B5ECD768C7D4941ABD5B45FCC08F3F61038C9A5643430DB9DD43D2746DA11C25C09375CD7039sDd4X" TargetMode="External"/><Relationship Id="rId7" Type="http://schemas.openxmlformats.org/officeDocument/2006/relationships/hyperlink" Target="consultantplus://offline/ref=B0B5ECD768C7D4941ABD4745FBC08F3F640183955D43430DB9DD43D2746DA11C25C09375CD7038sDdDX" TargetMode="External"/><Relationship Id="rId12" Type="http://schemas.openxmlformats.org/officeDocument/2006/relationships/hyperlink" Target="consultantplus://offline/ref=B0B5ECD768C7D4941ABD5B45FCC08F3F61038C9A5643430DB9DD43D2746DA11C25C09375CD7038sDd3X" TargetMode="External"/><Relationship Id="rId17" Type="http://schemas.openxmlformats.org/officeDocument/2006/relationships/hyperlink" Target="consultantplus://offline/ref=B0B5ECD768C7D4941ABD5B45FCC08F3F61038C9A5643430DB9DD43D2746DA11C25C09375CD7038sDd3X" TargetMode="External"/><Relationship Id="rId25" Type="http://schemas.openxmlformats.org/officeDocument/2006/relationships/hyperlink" Target="consultantplus://offline/ref=B0B5ECD768C7D4941ABD5B45FCC08F3F61038C9A5643430DB9DD43D2746DA11C25C09375CD7039sDd0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B5ECD768C7D4941ABD5B45FCC08F3F61038C9A5643430DB9DD43D2746DA11C25C09375CD7038sDd3X" TargetMode="External"/><Relationship Id="rId20" Type="http://schemas.openxmlformats.org/officeDocument/2006/relationships/hyperlink" Target="consultantplus://offline/ref=B0B5ECD768C7D4941ABD5B45FCC08F3F61038C9A5643430DB9DD43D2746DA11C25C09375CD7039sDd5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B5ECD768C7D4941ABD4745FBC08F3F6606849456401E07B1844FD07362FE0B22899F74CD7139D3sFdBX" TargetMode="External"/><Relationship Id="rId11" Type="http://schemas.openxmlformats.org/officeDocument/2006/relationships/hyperlink" Target="consultantplus://offline/ref=B0B5ECD768C7D4941ABD5B45FCC08F3F61038C9A5643430DB9DD43D2746DA11C25C09375CD7038sDd0X" TargetMode="External"/><Relationship Id="rId24" Type="http://schemas.openxmlformats.org/officeDocument/2006/relationships/hyperlink" Target="consultantplus://offline/ref=B0B5ECD768C7D4941ABD5B45FCC08F3F61038C9A5643430DB9DD43D2746DA11C25C09375CD7039sDd1X" TargetMode="External"/><Relationship Id="rId5" Type="http://schemas.openxmlformats.org/officeDocument/2006/relationships/hyperlink" Target="consultantplus://offline/ref=B0B5ECD768C7D4941ABD4745FBC08F3F6607809C534E1E07B1844FD07362FE0B22899F74CD7038D5sFd4X" TargetMode="External"/><Relationship Id="rId15" Type="http://schemas.openxmlformats.org/officeDocument/2006/relationships/hyperlink" Target="consultantplus://offline/ref=B0B5ECD768C7D4941ABD5B45FCC08F3F61038C9A5643430DB9DD43D2746DA11C25C09375CD7038sDd3X" TargetMode="External"/><Relationship Id="rId23" Type="http://schemas.openxmlformats.org/officeDocument/2006/relationships/hyperlink" Target="consultantplus://offline/ref=B0B5ECD768C7D4941ABD5B45FCC08F3F61038C9A5643430DB9DD43D2746DA11C25C09375CD7039sDd6X" TargetMode="External"/><Relationship Id="rId10" Type="http://schemas.openxmlformats.org/officeDocument/2006/relationships/hyperlink" Target="consultantplus://offline/ref=B0B5ECD768C7D4941ABD5B45FCC08F3F61038C9A5643430DB9DD43D2746DA11C25C09375CD7038sDd1X" TargetMode="External"/><Relationship Id="rId19" Type="http://schemas.openxmlformats.org/officeDocument/2006/relationships/hyperlink" Target="consultantplus://offline/ref=B0B5ECD768C7D4941ABD5B45FCC08F3F61038C9A5643430DB9DD43D2746DA11C25C09375CD7038sDd3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B5ECD768C7D4941ABD4745FBC08F3F6206829D5543430DB9DD43D2s7d4X" TargetMode="External"/><Relationship Id="rId14" Type="http://schemas.openxmlformats.org/officeDocument/2006/relationships/hyperlink" Target="consultantplus://offline/ref=B0B5ECD768C7D4941ABD5B45FCC08F3F61038C9A5643430DB9DD43D2746DA11C25C09375CD7038sDdDX" TargetMode="External"/><Relationship Id="rId22" Type="http://schemas.openxmlformats.org/officeDocument/2006/relationships/hyperlink" Target="consultantplus://offline/ref=B0B5ECD768C7D4941ABD5B45FCC08F3F61038C9A5643430DB9DD43D2746DA11C25C09375CD7039sDd7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4825-9A74-44F6-99E8-C2839268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9</Pages>
  <Words>6933</Words>
  <Characters>39520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Михайловна</dc:creator>
  <cp:lastModifiedBy>Лазарева Ирина Михайловна</cp:lastModifiedBy>
  <cp:revision>11</cp:revision>
  <cp:lastPrinted>2021-01-18T06:13:00Z</cp:lastPrinted>
  <dcterms:created xsi:type="dcterms:W3CDTF">2021-01-15T05:34:00Z</dcterms:created>
  <dcterms:modified xsi:type="dcterms:W3CDTF">2021-01-18T22:10:00Z</dcterms:modified>
</cp:coreProperties>
</file>